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24" w:rsidRDefault="00122424" w:rsidP="00F41DBD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122424" w:rsidRDefault="00122424" w:rsidP="00F41DBD">
      <w:pPr>
        <w:jc w:val="center"/>
        <w:rPr>
          <w:rFonts w:cs="Times New Roman"/>
          <w:b/>
          <w:sz w:val="28"/>
          <w:szCs w:val="28"/>
        </w:rPr>
      </w:pPr>
    </w:p>
    <w:p w:rsidR="00122424" w:rsidRDefault="00122424" w:rsidP="00F41DBD">
      <w:pPr>
        <w:jc w:val="center"/>
        <w:rPr>
          <w:rFonts w:cs="Times New Roman"/>
          <w:b/>
          <w:sz w:val="28"/>
          <w:szCs w:val="28"/>
        </w:rPr>
      </w:pPr>
    </w:p>
    <w:p w:rsidR="00122424" w:rsidRDefault="00122424" w:rsidP="00F41DBD">
      <w:pPr>
        <w:jc w:val="center"/>
        <w:rPr>
          <w:rFonts w:cs="Times New Roman"/>
          <w:b/>
          <w:sz w:val="28"/>
          <w:szCs w:val="28"/>
        </w:rPr>
      </w:pPr>
    </w:p>
    <w:p w:rsidR="00122424" w:rsidRPr="003A172F" w:rsidRDefault="00122424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122424" w:rsidRDefault="00122424" w:rsidP="00F41DBD">
      <w:pPr>
        <w:jc w:val="center"/>
        <w:rPr>
          <w:rFonts w:cs="Times New Roman"/>
          <w:b/>
          <w:sz w:val="28"/>
          <w:szCs w:val="28"/>
        </w:rPr>
      </w:pPr>
    </w:p>
    <w:p w:rsidR="00122424" w:rsidRPr="003A172F" w:rsidRDefault="00122424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664D27" w:rsidP="00F41DBD">
      <w:pPr>
        <w:jc w:val="center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I</w:t>
      </w:r>
      <w:r w:rsidR="00F41DBD" w:rsidRPr="003A172F">
        <w:rPr>
          <w:rFonts w:cs="Times New Roman"/>
          <w:b/>
          <w:sz w:val="28"/>
          <w:szCs w:val="28"/>
        </w:rPr>
        <w:t xml:space="preserve">nternational </w:t>
      </w:r>
      <w:r w:rsidRPr="003A172F">
        <w:rPr>
          <w:rFonts w:cs="Times New Roman"/>
          <w:b/>
          <w:sz w:val="28"/>
          <w:szCs w:val="28"/>
        </w:rPr>
        <w:t>C</w:t>
      </w:r>
      <w:r w:rsidR="00F41DBD" w:rsidRPr="003A172F">
        <w:rPr>
          <w:rFonts w:cs="Times New Roman"/>
          <w:b/>
          <w:sz w:val="28"/>
          <w:szCs w:val="28"/>
        </w:rPr>
        <w:t>ouncil of Museums</w:t>
      </w:r>
    </w:p>
    <w:p w:rsidR="00664D27" w:rsidRPr="003A172F" w:rsidRDefault="00664D27" w:rsidP="00F41DBD">
      <w:pPr>
        <w:jc w:val="center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US</w:t>
      </w:r>
      <w:r w:rsidR="00F41DBD" w:rsidRPr="003A172F">
        <w:rPr>
          <w:rFonts w:cs="Times New Roman"/>
          <w:b/>
          <w:sz w:val="28"/>
          <w:szCs w:val="28"/>
        </w:rPr>
        <w:t xml:space="preserve"> National Committee</w:t>
      </w: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(ICOM-US)</w:t>
      </w:r>
    </w:p>
    <w:p w:rsidR="00F41DBD" w:rsidRPr="003A172F" w:rsidRDefault="00AD66CA" w:rsidP="00F41DBD">
      <w:pPr>
        <w:jc w:val="center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 xml:space="preserve"> Strategic Vision</w:t>
      </w:r>
    </w:p>
    <w:p w:rsidR="006F5E40" w:rsidRPr="003A172F" w:rsidRDefault="006F5E40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F41DBD" w:rsidRPr="003A172F" w:rsidRDefault="00F41DBD" w:rsidP="00F41DBD">
      <w:pPr>
        <w:jc w:val="center"/>
        <w:rPr>
          <w:rFonts w:cs="Times New Roman"/>
          <w:b/>
          <w:sz w:val="28"/>
          <w:szCs w:val="28"/>
        </w:rPr>
      </w:pPr>
    </w:p>
    <w:p w:rsidR="00BE14B1" w:rsidRPr="003A172F" w:rsidRDefault="00BE14B1" w:rsidP="00F41DBD">
      <w:pPr>
        <w:jc w:val="center"/>
        <w:rPr>
          <w:rFonts w:cs="Times New Roman"/>
          <w:b/>
          <w:sz w:val="28"/>
          <w:szCs w:val="28"/>
        </w:rPr>
      </w:pPr>
    </w:p>
    <w:p w:rsidR="00BE14B1" w:rsidRPr="003A172F" w:rsidRDefault="00BE14B1" w:rsidP="00F41DBD">
      <w:pPr>
        <w:jc w:val="center"/>
        <w:rPr>
          <w:rFonts w:cs="Times New Roman"/>
          <w:b/>
          <w:sz w:val="28"/>
          <w:szCs w:val="28"/>
        </w:rPr>
      </w:pPr>
    </w:p>
    <w:p w:rsidR="00BE14B1" w:rsidRPr="003A172F" w:rsidRDefault="00BE14B1" w:rsidP="00F41DBD">
      <w:pPr>
        <w:jc w:val="center"/>
        <w:rPr>
          <w:rFonts w:cs="Times New Roman"/>
          <w:b/>
          <w:sz w:val="28"/>
          <w:szCs w:val="28"/>
        </w:rPr>
      </w:pPr>
    </w:p>
    <w:p w:rsidR="00BE14B1" w:rsidRPr="003A172F" w:rsidRDefault="00BE14B1" w:rsidP="00F41DBD">
      <w:pPr>
        <w:jc w:val="center"/>
        <w:rPr>
          <w:rFonts w:cs="Times New Roman"/>
          <w:b/>
          <w:sz w:val="28"/>
          <w:szCs w:val="28"/>
        </w:rPr>
      </w:pPr>
    </w:p>
    <w:p w:rsidR="00BE14B1" w:rsidRPr="003A172F" w:rsidRDefault="00BE14B1" w:rsidP="00F41DBD">
      <w:pPr>
        <w:jc w:val="center"/>
        <w:rPr>
          <w:rFonts w:cs="Times New Roman"/>
          <w:b/>
          <w:sz w:val="28"/>
          <w:szCs w:val="28"/>
        </w:rPr>
      </w:pPr>
    </w:p>
    <w:p w:rsidR="00664D27" w:rsidRPr="003A172F" w:rsidRDefault="00834145" w:rsidP="00F41DBD">
      <w:pPr>
        <w:jc w:val="center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May</w:t>
      </w:r>
      <w:r w:rsidR="005C0E5A" w:rsidRPr="003A172F">
        <w:rPr>
          <w:rFonts w:cs="Times New Roman"/>
          <w:b/>
          <w:sz w:val="28"/>
          <w:szCs w:val="28"/>
        </w:rPr>
        <w:t xml:space="preserve"> </w:t>
      </w:r>
      <w:r w:rsidR="00F41DBD" w:rsidRPr="003A172F">
        <w:rPr>
          <w:rFonts w:cs="Times New Roman"/>
          <w:b/>
          <w:sz w:val="28"/>
          <w:szCs w:val="28"/>
        </w:rPr>
        <w:t>201</w:t>
      </w:r>
      <w:r w:rsidR="00AD66CA" w:rsidRPr="003A172F">
        <w:rPr>
          <w:rFonts w:cs="Times New Roman"/>
          <w:b/>
          <w:sz w:val="28"/>
          <w:szCs w:val="28"/>
        </w:rPr>
        <w:t>6</w:t>
      </w:r>
      <w:r w:rsidR="00664D27" w:rsidRPr="003A172F">
        <w:rPr>
          <w:rFonts w:cs="Times New Roman"/>
          <w:b/>
          <w:sz w:val="28"/>
          <w:szCs w:val="28"/>
        </w:rPr>
        <w:br w:type="page"/>
      </w:r>
    </w:p>
    <w:p w:rsidR="00664D27" w:rsidRPr="003A172F" w:rsidRDefault="00664D27">
      <w:pPr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lastRenderedPageBreak/>
        <w:t>About ICOM and ICOM-US</w:t>
      </w:r>
    </w:p>
    <w:p w:rsidR="00664D27" w:rsidRPr="003A172F" w:rsidRDefault="00664D27">
      <w:pPr>
        <w:rPr>
          <w:rFonts w:cs="Times New Roman"/>
          <w:b/>
          <w:sz w:val="28"/>
          <w:szCs w:val="28"/>
        </w:rPr>
      </w:pPr>
    </w:p>
    <w:p w:rsidR="00664D27" w:rsidRPr="003A172F" w:rsidRDefault="00664D27" w:rsidP="00664D27">
      <w:pPr>
        <w:rPr>
          <w:sz w:val="28"/>
          <w:szCs w:val="28"/>
        </w:rPr>
      </w:pPr>
      <w:r w:rsidRPr="003A172F">
        <w:rPr>
          <w:sz w:val="28"/>
          <w:szCs w:val="28"/>
        </w:rPr>
        <w:t>ICOM, the International Council of Museums</w:t>
      </w:r>
      <w:r w:rsidR="00F41DBD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is a nonprofit, nongovernmental organization, founded in 1946, dedicated to the improvement and advancement of the world’s museums and the museum profession</w:t>
      </w:r>
      <w:r w:rsidR="00F460A3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as well as the preservation of cultural heritage. Headquartered in Paris, France, ICOM has consultative status with UNESCO and with other international organizations</w:t>
      </w:r>
      <w:r w:rsidR="00F460A3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such as the World Intellectual Property Organization</w:t>
      </w:r>
      <w:r w:rsidR="00F460A3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and is the only international organization made up of museums and museum professionals</w:t>
      </w:r>
      <w:r w:rsidR="00B54B02" w:rsidRPr="003A172F">
        <w:rPr>
          <w:sz w:val="28"/>
          <w:szCs w:val="28"/>
        </w:rPr>
        <w:t xml:space="preserve">; </w:t>
      </w:r>
      <w:r w:rsidR="00CF2CFB" w:rsidRPr="003A172F">
        <w:rPr>
          <w:sz w:val="28"/>
          <w:szCs w:val="28"/>
        </w:rPr>
        <w:t>ICOM</w:t>
      </w:r>
      <w:r w:rsidR="00B54B02" w:rsidRPr="003A172F">
        <w:rPr>
          <w:sz w:val="28"/>
          <w:szCs w:val="28"/>
        </w:rPr>
        <w:t xml:space="preserve"> is</w:t>
      </w:r>
      <w:r w:rsidRPr="003A172F">
        <w:rPr>
          <w:sz w:val="28"/>
          <w:szCs w:val="28"/>
        </w:rPr>
        <w:t xml:space="preserve"> </w:t>
      </w:r>
      <w:r w:rsidR="00F460A3" w:rsidRPr="003A172F">
        <w:rPr>
          <w:sz w:val="28"/>
          <w:szCs w:val="28"/>
        </w:rPr>
        <w:t xml:space="preserve">similar to </w:t>
      </w:r>
      <w:r w:rsidRPr="003A172F">
        <w:rPr>
          <w:sz w:val="28"/>
          <w:szCs w:val="28"/>
        </w:rPr>
        <w:t xml:space="preserve">the United Nations. </w:t>
      </w:r>
    </w:p>
    <w:p w:rsidR="00664D27" w:rsidRPr="003A172F" w:rsidRDefault="00664D27" w:rsidP="00664D27">
      <w:pPr>
        <w:rPr>
          <w:sz w:val="28"/>
          <w:szCs w:val="28"/>
        </w:rPr>
      </w:pPr>
    </w:p>
    <w:p w:rsidR="00664D27" w:rsidRPr="003A172F" w:rsidRDefault="00664D27" w:rsidP="00664D27">
      <w:pPr>
        <w:rPr>
          <w:sz w:val="28"/>
          <w:szCs w:val="28"/>
        </w:rPr>
      </w:pPr>
      <w:r w:rsidRPr="003A172F">
        <w:rPr>
          <w:sz w:val="28"/>
          <w:szCs w:val="28"/>
        </w:rPr>
        <w:t xml:space="preserve">In every country in which it operates, </w:t>
      </w:r>
      <w:r w:rsidR="00AD66CA" w:rsidRPr="003A172F">
        <w:rPr>
          <w:sz w:val="28"/>
          <w:szCs w:val="28"/>
        </w:rPr>
        <w:t xml:space="preserve">ICOM serves </w:t>
      </w:r>
      <w:r w:rsidRPr="003A172F">
        <w:rPr>
          <w:sz w:val="28"/>
          <w:szCs w:val="28"/>
        </w:rPr>
        <w:t xml:space="preserve">museums and museum </w:t>
      </w:r>
      <w:r w:rsidR="00E50495" w:rsidRPr="003A172F">
        <w:rPr>
          <w:sz w:val="28"/>
          <w:szCs w:val="28"/>
        </w:rPr>
        <w:t>professionals through</w:t>
      </w:r>
      <w:r w:rsidR="00834145" w:rsidRPr="003A172F">
        <w:rPr>
          <w:sz w:val="28"/>
          <w:szCs w:val="28"/>
        </w:rPr>
        <w:t xml:space="preserve"> a “</w:t>
      </w:r>
      <w:r w:rsidRPr="003A172F">
        <w:rPr>
          <w:sz w:val="28"/>
          <w:szCs w:val="28"/>
        </w:rPr>
        <w:t xml:space="preserve">National Committee” that promotes and facilitates membership in ICOM and advocates for </w:t>
      </w:r>
      <w:r w:rsidR="00F460A3" w:rsidRPr="003A172F">
        <w:rPr>
          <w:sz w:val="28"/>
          <w:szCs w:val="28"/>
        </w:rPr>
        <w:t xml:space="preserve">the international </w:t>
      </w:r>
      <w:r w:rsidRPr="003A172F">
        <w:rPr>
          <w:sz w:val="28"/>
          <w:szCs w:val="28"/>
        </w:rPr>
        <w:t>museum interests</w:t>
      </w:r>
      <w:r w:rsidR="00F460A3" w:rsidRPr="003A172F">
        <w:rPr>
          <w:sz w:val="28"/>
          <w:szCs w:val="28"/>
        </w:rPr>
        <w:t xml:space="preserve"> of each country</w:t>
      </w:r>
      <w:r w:rsidRPr="003A172F">
        <w:rPr>
          <w:sz w:val="28"/>
          <w:szCs w:val="28"/>
        </w:rPr>
        <w:t xml:space="preserve"> and its perspectives within ICOM. In addition, ICOM sponsors over 30 subject-specific international committees </w:t>
      </w:r>
      <w:r w:rsidR="00AD66CA" w:rsidRPr="003A172F">
        <w:rPr>
          <w:sz w:val="28"/>
          <w:szCs w:val="28"/>
        </w:rPr>
        <w:t xml:space="preserve">for museum professionals </w:t>
      </w:r>
      <w:r w:rsidRPr="003A172F">
        <w:rPr>
          <w:sz w:val="28"/>
          <w:szCs w:val="28"/>
        </w:rPr>
        <w:t xml:space="preserve">and over 200 professional gatherings each year. ICOM currently </w:t>
      </w:r>
      <w:r w:rsidR="00F460A3" w:rsidRPr="003A172F">
        <w:rPr>
          <w:sz w:val="28"/>
          <w:szCs w:val="28"/>
        </w:rPr>
        <w:t xml:space="preserve">represents </w:t>
      </w:r>
      <w:r w:rsidRPr="003A172F">
        <w:rPr>
          <w:sz w:val="28"/>
          <w:szCs w:val="28"/>
        </w:rPr>
        <w:t>over 34,000 members worldwide.</w:t>
      </w:r>
    </w:p>
    <w:p w:rsidR="00664D27" w:rsidRPr="003A172F" w:rsidRDefault="00664D27" w:rsidP="00664D27">
      <w:pPr>
        <w:rPr>
          <w:sz w:val="28"/>
          <w:szCs w:val="28"/>
        </w:rPr>
      </w:pPr>
    </w:p>
    <w:p w:rsidR="00664D27" w:rsidRPr="003A172F" w:rsidRDefault="00AD66CA" w:rsidP="00664D27">
      <w:pPr>
        <w:rPr>
          <w:sz w:val="28"/>
          <w:szCs w:val="28"/>
        </w:rPr>
      </w:pPr>
      <w:r w:rsidRPr="003A172F">
        <w:rPr>
          <w:sz w:val="28"/>
          <w:szCs w:val="28"/>
        </w:rPr>
        <w:t>T</w:t>
      </w:r>
      <w:r w:rsidR="00664D27" w:rsidRPr="003A172F">
        <w:rPr>
          <w:sz w:val="28"/>
          <w:szCs w:val="28"/>
        </w:rPr>
        <w:t>he US National Committee is called ICOM-US</w:t>
      </w:r>
      <w:r w:rsidR="009700CF" w:rsidRPr="003A172F">
        <w:rPr>
          <w:sz w:val="28"/>
          <w:szCs w:val="28"/>
        </w:rPr>
        <w:t xml:space="preserve"> and </w:t>
      </w:r>
      <w:r w:rsidR="00664D27" w:rsidRPr="003A172F">
        <w:rPr>
          <w:sz w:val="28"/>
          <w:szCs w:val="28"/>
        </w:rPr>
        <w:t xml:space="preserve">has functioned </w:t>
      </w:r>
      <w:r w:rsidR="00F41DBD" w:rsidRPr="003A172F">
        <w:rPr>
          <w:sz w:val="28"/>
          <w:szCs w:val="28"/>
        </w:rPr>
        <w:t xml:space="preserve">most recently </w:t>
      </w:r>
      <w:r w:rsidR="00664D27" w:rsidRPr="003A172F">
        <w:rPr>
          <w:sz w:val="28"/>
          <w:szCs w:val="28"/>
        </w:rPr>
        <w:t>as an independent, nonprofit organization</w:t>
      </w:r>
      <w:r w:rsidR="00B625BD" w:rsidRPr="003A172F">
        <w:rPr>
          <w:sz w:val="28"/>
          <w:szCs w:val="28"/>
        </w:rPr>
        <w:t>;</w:t>
      </w:r>
      <w:r w:rsidR="00664D27" w:rsidRPr="003A172F">
        <w:rPr>
          <w:sz w:val="28"/>
          <w:szCs w:val="28"/>
        </w:rPr>
        <w:t xml:space="preserve"> ICOM-US is one of 120 national committees and regional alliances</w:t>
      </w:r>
      <w:r w:rsidR="00B625BD" w:rsidRPr="003A172F">
        <w:rPr>
          <w:sz w:val="28"/>
          <w:szCs w:val="28"/>
        </w:rPr>
        <w:t xml:space="preserve"> of ICOM</w:t>
      </w:r>
      <w:r w:rsidR="00664D27" w:rsidRPr="003A172F">
        <w:rPr>
          <w:sz w:val="28"/>
          <w:szCs w:val="28"/>
        </w:rPr>
        <w:t xml:space="preserve">. </w:t>
      </w:r>
    </w:p>
    <w:p w:rsidR="00664D27" w:rsidRPr="003A172F" w:rsidRDefault="00664D27" w:rsidP="00664D27">
      <w:pPr>
        <w:rPr>
          <w:sz w:val="28"/>
          <w:szCs w:val="28"/>
        </w:rPr>
      </w:pPr>
    </w:p>
    <w:p w:rsidR="00664D27" w:rsidRPr="003A172F" w:rsidRDefault="00664D27" w:rsidP="00664D27">
      <w:pPr>
        <w:rPr>
          <w:sz w:val="28"/>
          <w:szCs w:val="28"/>
        </w:rPr>
      </w:pPr>
      <w:r w:rsidRPr="003A172F">
        <w:rPr>
          <w:sz w:val="28"/>
          <w:szCs w:val="28"/>
        </w:rPr>
        <w:t>ICOM-US currently has some 1</w:t>
      </w:r>
      <w:r w:rsidR="00B54B02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>400</w:t>
      </w:r>
      <w:r w:rsidR="00F41DBD" w:rsidRPr="003A172F">
        <w:rPr>
          <w:sz w:val="28"/>
          <w:szCs w:val="28"/>
        </w:rPr>
        <w:t xml:space="preserve"> members</w:t>
      </w:r>
      <w:r w:rsidR="00B625BD" w:rsidRPr="003A172F">
        <w:rPr>
          <w:sz w:val="28"/>
          <w:szCs w:val="28"/>
        </w:rPr>
        <w:t>,</w:t>
      </w:r>
      <w:r w:rsidR="00F41DBD" w:rsidRPr="003A172F">
        <w:rPr>
          <w:sz w:val="28"/>
          <w:szCs w:val="28"/>
        </w:rPr>
        <w:t xml:space="preserve"> </w:t>
      </w:r>
      <w:r w:rsidR="00B625BD" w:rsidRPr="003A172F">
        <w:rPr>
          <w:sz w:val="28"/>
          <w:szCs w:val="28"/>
        </w:rPr>
        <w:t xml:space="preserve">with </w:t>
      </w:r>
      <w:r w:rsidR="00F41DBD" w:rsidRPr="003A172F">
        <w:rPr>
          <w:sz w:val="28"/>
          <w:szCs w:val="28"/>
        </w:rPr>
        <w:t>a high</w:t>
      </w:r>
      <w:r w:rsidRPr="003A172F">
        <w:rPr>
          <w:sz w:val="28"/>
          <w:szCs w:val="28"/>
        </w:rPr>
        <w:t xml:space="preserve"> participation rate in the subject-specific committees</w:t>
      </w:r>
      <w:r w:rsidR="00CF2CFB" w:rsidRPr="003A172F">
        <w:rPr>
          <w:sz w:val="28"/>
          <w:szCs w:val="28"/>
        </w:rPr>
        <w:t xml:space="preserve">. </w:t>
      </w:r>
      <w:r w:rsidR="00AD66CA" w:rsidRPr="003A172F">
        <w:rPr>
          <w:sz w:val="28"/>
          <w:szCs w:val="28"/>
        </w:rPr>
        <w:t>Twenty-eight (</w:t>
      </w:r>
      <w:r w:rsidRPr="003A172F">
        <w:rPr>
          <w:sz w:val="28"/>
          <w:szCs w:val="28"/>
        </w:rPr>
        <w:t>28</w:t>
      </w:r>
      <w:r w:rsidR="00AD66CA" w:rsidRPr="003A172F">
        <w:rPr>
          <w:sz w:val="28"/>
          <w:szCs w:val="28"/>
        </w:rPr>
        <w:t>)</w:t>
      </w:r>
      <w:r w:rsidRPr="003A172F">
        <w:rPr>
          <w:sz w:val="28"/>
          <w:szCs w:val="28"/>
        </w:rPr>
        <w:t xml:space="preserve"> members of ICOM- US </w:t>
      </w:r>
      <w:r w:rsidR="00AD66CA" w:rsidRPr="003A172F">
        <w:rPr>
          <w:sz w:val="28"/>
          <w:szCs w:val="28"/>
        </w:rPr>
        <w:t xml:space="preserve">currently </w:t>
      </w:r>
      <w:r w:rsidRPr="003A172F">
        <w:rPr>
          <w:sz w:val="28"/>
          <w:szCs w:val="28"/>
        </w:rPr>
        <w:t>serve in leadership roles in the central organization and</w:t>
      </w:r>
      <w:r w:rsidR="00AD66CA" w:rsidRPr="003A172F">
        <w:rPr>
          <w:sz w:val="28"/>
          <w:szCs w:val="28"/>
        </w:rPr>
        <w:t xml:space="preserve"> its</w:t>
      </w:r>
      <w:r w:rsidRPr="003A172F">
        <w:rPr>
          <w:sz w:val="28"/>
          <w:szCs w:val="28"/>
        </w:rPr>
        <w:t xml:space="preserve"> subject specific committees.</w:t>
      </w:r>
      <w:r w:rsidR="004B695C" w:rsidRPr="003A172F">
        <w:rPr>
          <w:sz w:val="28"/>
          <w:szCs w:val="28"/>
        </w:rPr>
        <w:t xml:space="preserve"> Among its activities,</w:t>
      </w:r>
      <w:r w:rsidRPr="003A172F">
        <w:rPr>
          <w:sz w:val="28"/>
          <w:szCs w:val="28"/>
        </w:rPr>
        <w:t xml:space="preserve"> ICOM-US co-sponsors and hosts international conferences </w:t>
      </w:r>
      <w:r w:rsidR="00F41DBD" w:rsidRPr="003A172F">
        <w:rPr>
          <w:sz w:val="28"/>
          <w:szCs w:val="28"/>
        </w:rPr>
        <w:t xml:space="preserve">and </w:t>
      </w:r>
      <w:r w:rsidRPr="003A172F">
        <w:rPr>
          <w:sz w:val="28"/>
          <w:szCs w:val="28"/>
        </w:rPr>
        <w:t>meetings of the ICOM subject-specific committees. In 2015</w:t>
      </w:r>
      <w:r w:rsidR="00B54B02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for example, ICOM-US co-sponsored with Germany and Russia an international conference and hosted in Washington two </w:t>
      </w:r>
      <w:r w:rsidR="00AD66CA" w:rsidRPr="003A172F">
        <w:rPr>
          <w:sz w:val="28"/>
          <w:szCs w:val="28"/>
        </w:rPr>
        <w:t xml:space="preserve">meetings </w:t>
      </w:r>
      <w:r w:rsidRPr="003A172F">
        <w:rPr>
          <w:sz w:val="28"/>
          <w:szCs w:val="28"/>
        </w:rPr>
        <w:t>of subject-specific</w:t>
      </w:r>
      <w:r w:rsidR="00AD66CA" w:rsidRPr="003A172F">
        <w:rPr>
          <w:sz w:val="28"/>
          <w:szCs w:val="28"/>
        </w:rPr>
        <w:t xml:space="preserve"> international</w:t>
      </w:r>
      <w:r w:rsidRPr="003A172F">
        <w:rPr>
          <w:sz w:val="28"/>
          <w:szCs w:val="28"/>
        </w:rPr>
        <w:t xml:space="preserve"> committees</w:t>
      </w:r>
      <w:r w:rsidR="00CB0AF9" w:rsidRPr="003A172F">
        <w:rPr>
          <w:sz w:val="28"/>
          <w:szCs w:val="28"/>
        </w:rPr>
        <w:t xml:space="preserve">. </w:t>
      </w:r>
    </w:p>
    <w:p w:rsidR="00664D27" w:rsidRPr="003A172F" w:rsidRDefault="00664D27" w:rsidP="00664D27">
      <w:pPr>
        <w:rPr>
          <w:rFonts w:cs="Times New Roman"/>
          <w:b/>
          <w:sz w:val="28"/>
          <w:szCs w:val="28"/>
        </w:rPr>
      </w:pPr>
    </w:p>
    <w:p w:rsidR="00664D27" w:rsidRPr="003A172F" w:rsidRDefault="00664D27" w:rsidP="00664D27">
      <w:pPr>
        <w:rPr>
          <w:rFonts w:cs="Times New Roman"/>
          <w:b/>
          <w:sz w:val="28"/>
          <w:szCs w:val="28"/>
        </w:rPr>
      </w:pPr>
    </w:p>
    <w:p w:rsidR="00664D27" w:rsidRPr="003A172F" w:rsidRDefault="00664D27" w:rsidP="00664D27">
      <w:pPr>
        <w:rPr>
          <w:rFonts w:cs="Times New Roman"/>
          <w:b/>
          <w:sz w:val="28"/>
          <w:szCs w:val="28"/>
        </w:rPr>
      </w:pPr>
    </w:p>
    <w:p w:rsidR="00664D27" w:rsidRPr="003A172F" w:rsidRDefault="00664D27" w:rsidP="00664D27">
      <w:pPr>
        <w:rPr>
          <w:rFonts w:cs="Times New Roman"/>
          <w:b/>
          <w:sz w:val="28"/>
          <w:szCs w:val="28"/>
        </w:rPr>
      </w:pPr>
    </w:p>
    <w:p w:rsidR="00664D27" w:rsidRPr="003A172F" w:rsidRDefault="00664D27" w:rsidP="00664D27">
      <w:pPr>
        <w:rPr>
          <w:rFonts w:cs="Times New Roman"/>
          <w:b/>
          <w:sz w:val="28"/>
          <w:szCs w:val="28"/>
        </w:rPr>
      </w:pPr>
    </w:p>
    <w:p w:rsidR="00CA0488" w:rsidRPr="003A172F" w:rsidRDefault="00CA0488" w:rsidP="00664D27">
      <w:pPr>
        <w:ind w:hanging="630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lastRenderedPageBreak/>
        <w:t>PREFACE</w:t>
      </w:r>
    </w:p>
    <w:p w:rsidR="00CA0488" w:rsidRPr="003A172F" w:rsidRDefault="00CA0488" w:rsidP="00CA0488">
      <w:pPr>
        <w:rPr>
          <w:rFonts w:cs="Times New Roman"/>
          <w:sz w:val="28"/>
          <w:szCs w:val="28"/>
        </w:rPr>
      </w:pPr>
    </w:p>
    <w:p w:rsidR="00664D27" w:rsidRPr="003A172F" w:rsidRDefault="00CA0488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sz w:val="28"/>
          <w:szCs w:val="28"/>
        </w:rPr>
        <w:t>The world of museums in 2016 bears little resemblance to</w:t>
      </w:r>
      <w:r w:rsidR="008577ED" w:rsidRPr="003A172F">
        <w:rPr>
          <w:sz w:val="28"/>
          <w:szCs w:val="28"/>
        </w:rPr>
        <w:t xml:space="preserve"> that of</w:t>
      </w:r>
      <w:r w:rsidRPr="003A172F">
        <w:rPr>
          <w:sz w:val="28"/>
          <w:szCs w:val="28"/>
        </w:rPr>
        <w:t xml:space="preserve"> 1946 when </w:t>
      </w:r>
      <w:r w:rsidR="006F5E40" w:rsidRPr="003A172F">
        <w:rPr>
          <w:sz w:val="28"/>
          <w:szCs w:val="28"/>
        </w:rPr>
        <w:t xml:space="preserve">the </w:t>
      </w:r>
      <w:r w:rsidRPr="003A172F">
        <w:rPr>
          <w:sz w:val="28"/>
          <w:szCs w:val="28"/>
        </w:rPr>
        <w:t>I</w:t>
      </w:r>
      <w:r w:rsidR="00B6228A" w:rsidRPr="003A172F">
        <w:rPr>
          <w:sz w:val="28"/>
          <w:szCs w:val="28"/>
        </w:rPr>
        <w:t xml:space="preserve">nternational </w:t>
      </w:r>
      <w:r w:rsidRPr="003A172F">
        <w:rPr>
          <w:sz w:val="28"/>
          <w:szCs w:val="28"/>
        </w:rPr>
        <w:t>C</w:t>
      </w:r>
      <w:r w:rsidR="00B6228A" w:rsidRPr="003A172F">
        <w:rPr>
          <w:sz w:val="28"/>
          <w:szCs w:val="28"/>
        </w:rPr>
        <w:t xml:space="preserve">ouncil </w:t>
      </w:r>
      <w:r w:rsidR="00B625BD" w:rsidRPr="003A172F">
        <w:rPr>
          <w:sz w:val="28"/>
          <w:szCs w:val="28"/>
        </w:rPr>
        <w:t>o</w:t>
      </w:r>
      <w:r w:rsidR="00B6228A" w:rsidRPr="003A172F">
        <w:rPr>
          <w:sz w:val="28"/>
          <w:szCs w:val="28"/>
        </w:rPr>
        <w:t xml:space="preserve">f </w:t>
      </w:r>
      <w:r w:rsidRPr="003A172F">
        <w:rPr>
          <w:sz w:val="28"/>
          <w:szCs w:val="28"/>
        </w:rPr>
        <w:t>M</w:t>
      </w:r>
      <w:r w:rsidR="00B6228A" w:rsidRPr="003A172F">
        <w:rPr>
          <w:sz w:val="28"/>
          <w:szCs w:val="28"/>
        </w:rPr>
        <w:t>useums</w:t>
      </w:r>
      <w:r w:rsidRPr="003A172F">
        <w:rPr>
          <w:sz w:val="28"/>
          <w:szCs w:val="28"/>
        </w:rPr>
        <w:t xml:space="preserve"> was established, uniting museums in the US and</w:t>
      </w:r>
      <w:r w:rsidR="00B625BD" w:rsidRPr="003A172F">
        <w:rPr>
          <w:sz w:val="28"/>
          <w:szCs w:val="28"/>
        </w:rPr>
        <w:t xml:space="preserve"> in</w:t>
      </w:r>
      <w:r w:rsidRPr="003A172F">
        <w:rPr>
          <w:sz w:val="28"/>
          <w:szCs w:val="28"/>
        </w:rPr>
        <w:t xml:space="preserve"> Western Europe to assist in the post-war recovery of the European cultural sector. </w:t>
      </w:r>
      <w:r w:rsidR="00E31AD1" w:rsidRPr="003A172F">
        <w:rPr>
          <w:sz w:val="28"/>
          <w:szCs w:val="28"/>
        </w:rPr>
        <w:t>Today</w:t>
      </w:r>
      <w:r w:rsidR="00B54B02" w:rsidRPr="003A172F">
        <w:rPr>
          <w:sz w:val="28"/>
          <w:szCs w:val="28"/>
        </w:rPr>
        <w:t>—</w:t>
      </w:r>
      <w:r w:rsidR="00E31AD1" w:rsidRPr="003A172F">
        <w:rPr>
          <w:sz w:val="28"/>
          <w:szCs w:val="28"/>
        </w:rPr>
        <w:t xml:space="preserve">in </w:t>
      </w:r>
      <w:r w:rsidRPr="003A172F">
        <w:rPr>
          <w:sz w:val="28"/>
          <w:szCs w:val="28"/>
        </w:rPr>
        <w:t>this interdependent world facilitated by technology</w:t>
      </w:r>
      <w:r w:rsidR="00B54B02" w:rsidRPr="003A172F">
        <w:rPr>
          <w:sz w:val="28"/>
          <w:szCs w:val="28"/>
        </w:rPr>
        <w:t>—</w:t>
      </w:r>
      <w:r w:rsidRPr="003A172F">
        <w:rPr>
          <w:sz w:val="28"/>
          <w:szCs w:val="28"/>
        </w:rPr>
        <w:t xml:space="preserve">museum conversations, exchanges, and collaborations regularly extend well beyond national boundaries.  </w:t>
      </w:r>
    </w:p>
    <w:p w:rsidR="00664D27" w:rsidRPr="003A172F" w:rsidRDefault="00664D27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664D27" w:rsidRPr="003A172F" w:rsidRDefault="00CA0488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sz w:val="28"/>
          <w:szCs w:val="28"/>
        </w:rPr>
        <w:t>The materials we display, the issues we address, the audiences we seek,</w:t>
      </w:r>
      <w:r w:rsidR="006B7CFA" w:rsidRPr="003A172F">
        <w:rPr>
          <w:sz w:val="28"/>
          <w:szCs w:val="28"/>
        </w:rPr>
        <w:t xml:space="preserve"> and</w:t>
      </w:r>
      <w:r w:rsidRPr="003A172F">
        <w:rPr>
          <w:sz w:val="28"/>
          <w:szCs w:val="28"/>
        </w:rPr>
        <w:t xml:space="preserve"> the expertise we </w:t>
      </w:r>
      <w:r w:rsidR="007E6CBC" w:rsidRPr="003A172F">
        <w:rPr>
          <w:sz w:val="28"/>
          <w:szCs w:val="28"/>
        </w:rPr>
        <w:t>foster are</w:t>
      </w:r>
      <w:r w:rsidRPr="003A172F">
        <w:rPr>
          <w:sz w:val="28"/>
          <w:szCs w:val="28"/>
        </w:rPr>
        <w:t xml:space="preserve"> global in source and scope. </w:t>
      </w:r>
      <w:r w:rsidR="00046474" w:rsidRPr="003A172F">
        <w:rPr>
          <w:sz w:val="28"/>
          <w:szCs w:val="28"/>
        </w:rPr>
        <w:t xml:space="preserve">So many of the </w:t>
      </w:r>
      <w:r w:rsidRPr="003A172F">
        <w:rPr>
          <w:sz w:val="28"/>
          <w:szCs w:val="28"/>
        </w:rPr>
        <w:t xml:space="preserve">challenges </w:t>
      </w:r>
      <w:r w:rsidR="00046474" w:rsidRPr="003A172F">
        <w:rPr>
          <w:sz w:val="28"/>
          <w:szCs w:val="28"/>
        </w:rPr>
        <w:t xml:space="preserve">and problems </w:t>
      </w:r>
      <w:r w:rsidRPr="003A172F">
        <w:rPr>
          <w:sz w:val="28"/>
          <w:szCs w:val="28"/>
        </w:rPr>
        <w:t>we face in our institutions are universal in nature. We have much to share and to learn from one another</w:t>
      </w:r>
      <w:r w:rsidR="006636F1" w:rsidRPr="003A172F">
        <w:rPr>
          <w:sz w:val="28"/>
          <w:szCs w:val="28"/>
        </w:rPr>
        <w:t>. W</w:t>
      </w:r>
      <w:r w:rsidR="00B625BD" w:rsidRPr="003A172F">
        <w:rPr>
          <w:sz w:val="28"/>
          <w:szCs w:val="28"/>
        </w:rPr>
        <w:t xml:space="preserve">e recognize </w:t>
      </w:r>
      <w:r w:rsidRPr="003A172F">
        <w:rPr>
          <w:sz w:val="28"/>
          <w:szCs w:val="28"/>
        </w:rPr>
        <w:t xml:space="preserve">that the global natural and cultural heritage we all </w:t>
      </w:r>
      <w:r w:rsidR="00E31AD1" w:rsidRPr="003A172F">
        <w:rPr>
          <w:sz w:val="28"/>
          <w:szCs w:val="28"/>
        </w:rPr>
        <w:t xml:space="preserve">share is a precious </w:t>
      </w:r>
      <w:r w:rsidR="00046474" w:rsidRPr="003A172F">
        <w:rPr>
          <w:sz w:val="28"/>
          <w:szCs w:val="28"/>
        </w:rPr>
        <w:t xml:space="preserve">asset, that it </w:t>
      </w:r>
      <w:r w:rsidR="00BF5897" w:rsidRPr="003A172F">
        <w:rPr>
          <w:sz w:val="28"/>
          <w:szCs w:val="28"/>
        </w:rPr>
        <w:t xml:space="preserve">is under current and constant </w:t>
      </w:r>
      <w:r w:rsidRPr="003A172F">
        <w:rPr>
          <w:sz w:val="28"/>
          <w:szCs w:val="28"/>
        </w:rPr>
        <w:t>threat from natural disasters, social and political upheaval, violence and war</w:t>
      </w:r>
      <w:r w:rsidR="00046474" w:rsidRPr="003A172F">
        <w:rPr>
          <w:sz w:val="28"/>
          <w:szCs w:val="28"/>
        </w:rPr>
        <w:t xml:space="preserve">, and that it is our </w:t>
      </w:r>
      <w:r w:rsidRPr="003A172F">
        <w:rPr>
          <w:sz w:val="28"/>
          <w:szCs w:val="28"/>
        </w:rPr>
        <w:t>collective res</w:t>
      </w:r>
      <w:r w:rsidR="00046474" w:rsidRPr="003A172F">
        <w:rPr>
          <w:sz w:val="28"/>
          <w:szCs w:val="28"/>
        </w:rPr>
        <w:t xml:space="preserve">ponsibility to safeguard and </w:t>
      </w:r>
      <w:r w:rsidR="00B625BD" w:rsidRPr="003A172F">
        <w:rPr>
          <w:sz w:val="28"/>
          <w:szCs w:val="28"/>
        </w:rPr>
        <w:t xml:space="preserve">to </w:t>
      </w:r>
      <w:r w:rsidR="00046474" w:rsidRPr="003A172F">
        <w:rPr>
          <w:sz w:val="28"/>
          <w:szCs w:val="28"/>
        </w:rPr>
        <w:t>pre</w:t>
      </w:r>
      <w:r w:rsidRPr="003A172F">
        <w:rPr>
          <w:sz w:val="28"/>
          <w:szCs w:val="28"/>
        </w:rPr>
        <w:t>serve.</w:t>
      </w:r>
      <w:r w:rsidR="00E31AD1" w:rsidRPr="003A172F">
        <w:rPr>
          <w:sz w:val="28"/>
          <w:szCs w:val="28"/>
        </w:rPr>
        <w:t xml:space="preserve"> </w:t>
      </w:r>
    </w:p>
    <w:p w:rsidR="00664D27" w:rsidRPr="003A172F" w:rsidRDefault="00664D27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CA0488" w:rsidRPr="003A172F" w:rsidRDefault="00E31AD1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sz w:val="28"/>
          <w:szCs w:val="28"/>
        </w:rPr>
        <w:t>B</w:t>
      </w:r>
      <w:r w:rsidR="00A47BC0" w:rsidRPr="003A172F">
        <w:rPr>
          <w:sz w:val="28"/>
          <w:szCs w:val="28"/>
        </w:rPr>
        <w:t xml:space="preserve">eing fully informed </w:t>
      </w:r>
      <w:r w:rsidRPr="003A172F">
        <w:rPr>
          <w:sz w:val="28"/>
          <w:szCs w:val="28"/>
        </w:rPr>
        <w:t xml:space="preserve">about </w:t>
      </w:r>
      <w:r w:rsidR="00A47BC0" w:rsidRPr="003A172F">
        <w:rPr>
          <w:sz w:val="28"/>
          <w:szCs w:val="28"/>
        </w:rPr>
        <w:t xml:space="preserve">and engaged in the global museum community is </w:t>
      </w:r>
      <w:r w:rsidRPr="003A172F">
        <w:rPr>
          <w:sz w:val="28"/>
          <w:szCs w:val="28"/>
        </w:rPr>
        <w:t>of critical and growing significance to US museums and professionals</w:t>
      </w:r>
      <w:r w:rsidR="00625C34" w:rsidRPr="003A172F">
        <w:rPr>
          <w:sz w:val="28"/>
          <w:szCs w:val="28"/>
        </w:rPr>
        <w:t>.</w:t>
      </w:r>
      <w:r w:rsidRPr="003A172F">
        <w:rPr>
          <w:sz w:val="28"/>
          <w:szCs w:val="28"/>
        </w:rPr>
        <w:t xml:space="preserve"> </w:t>
      </w:r>
      <w:r w:rsidR="00625C34" w:rsidRPr="003A172F">
        <w:rPr>
          <w:sz w:val="28"/>
          <w:szCs w:val="28"/>
        </w:rPr>
        <w:t>T</w:t>
      </w:r>
      <w:r w:rsidR="00B6228A" w:rsidRPr="003A172F">
        <w:rPr>
          <w:sz w:val="28"/>
          <w:szCs w:val="28"/>
        </w:rPr>
        <w:t xml:space="preserve">he </w:t>
      </w:r>
      <w:r w:rsidR="00B54B02" w:rsidRPr="003A172F">
        <w:rPr>
          <w:sz w:val="28"/>
          <w:szCs w:val="28"/>
        </w:rPr>
        <w:t xml:space="preserve">US </w:t>
      </w:r>
      <w:r w:rsidR="00B6228A" w:rsidRPr="003A172F">
        <w:rPr>
          <w:sz w:val="28"/>
          <w:szCs w:val="28"/>
        </w:rPr>
        <w:t xml:space="preserve">national committee of </w:t>
      </w:r>
      <w:r w:rsidRPr="003A172F">
        <w:rPr>
          <w:sz w:val="28"/>
          <w:szCs w:val="28"/>
        </w:rPr>
        <w:t>I</w:t>
      </w:r>
      <w:r w:rsidR="00B6228A" w:rsidRPr="003A172F">
        <w:rPr>
          <w:sz w:val="28"/>
          <w:szCs w:val="28"/>
        </w:rPr>
        <w:t xml:space="preserve">nternational </w:t>
      </w:r>
      <w:r w:rsidRPr="003A172F">
        <w:rPr>
          <w:sz w:val="28"/>
          <w:szCs w:val="28"/>
        </w:rPr>
        <w:t>C</w:t>
      </w:r>
      <w:r w:rsidR="00B6228A" w:rsidRPr="003A172F">
        <w:rPr>
          <w:sz w:val="28"/>
          <w:szCs w:val="28"/>
        </w:rPr>
        <w:t xml:space="preserve">ouncil </w:t>
      </w:r>
      <w:r w:rsidR="00D65C51" w:rsidRPr="003A172F">
        <w:rPr>
          <w:sz w:val="28"/>
          <w:szCs w:val="28"/>
        </w:rPr>
        <w:t>o</w:t>
      </w:r>
      <w:r w:rsidR="00B6228A" w:rsidRPr="003A172F">
        <w:rPr>
          <w:sz w:val="28"/>
          <w:szCs w:val="28"/>
        </w:rPr>
        <w:t xml:space="preserve">f </w:t>
      </w:r>
      <w:r w:rsidRPr="003A172F">
        <w:rPr>
          <w:sz w:val="28"/>
          <w:szCs w:val="28"/>
        </w:rPr>
        <w:t>M</w:t>
      </w:r>
      <w:r w:rsidR="00B6228A" w:rsidRPr="003A172F">
        <w:rPr>
          <w:sz w:val="28"/>
          <w:szCs w:val="28"/>
        </w:rPr>
        <w:t>useums, ICOM</w:t>
      </w:r>
      <w:r w:rsidRPr="003A172F">
        <w:rPr>
          <w:sz w:val="28"/>
          <w:szCs w:val="28"/>
        </w:rPr>
        <w:t>-US</w:t>
      </w:r>
      <w:r w:rsidR="00B6228A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is well-positioned to be an essential resource in meeting the</w:t>
      </w:r>
      <w:r w:rsidR="00625C34" w:rsidRPr="003A172F">
        <w:rPr>
          <w:sz w:val="28"/>
          <w:szCs w:val="28"/>
        </w:rPr>
        <w:t>se</w:t>
      </w:r>
      <w:r w:rsidRPr="003A172F">
        <w:rPr>
          <w:sz w:val="28"/>
          <w:szCs w:val="28"/>
        </w:rPr>
        <w:t xml:space="preserve"> international needs and interests.</w:t>
      </w:r>
    </w:p>
    <w:p w:rsidR="00F41DBD" w:rsidRPr="003A172F" w:rsidRDefault="00F41DBD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F41DBD" w:rsidRPr="003A172F" w:rsidRDefault="00F41DBD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  <w:t>*</w:t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  <w:t>*</w:t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  <w:t>*</w:t>
      </w:r>
      <w:r w:rsidRPr="003A172F">
        <w:rPr>
          <w:sz w:val="28"/>
          <w:szCs w:val="28"/>
        </w:rPr>
        <w:tab/>
      </w:r>
      <w:r w:rsidRPr="003A172F">
        <w:rPr>
          <w:sz w:val="28"/>
          <w:szCs w:val="28"/>
        </w:rPr>
        <w:tab/>
        <w:t>*</w:t>
      </w:r>
    </w:p>
    <w:p w:rsidR="00F41DBD" w:rsidRPr="003A172F" w:rsidRDefault="00F41DBD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F41DBD" w:rsidRPr="003A172F" w:rsidRDefault="00F41DBD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F41DBD" w:rsidRPr="003A172F" w:rsidRDefault="00F41DBD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sz w:val="28"/>
          <w:szCs w:val="28"/>
        </w:rPr>
        <w:t xml:space="preserve">The strategic </w:t>
      </w:r>
      <w:r w:rsidR="004A0F32" w:rsidRPr="003A172F">
        <w:rPr>
          <w:sz w:val="28"/>
          <w:szCs w:val="28"/>
        </w:rPr>
        <w:t>vision</w:t>
      </w:r>
      <w:r w:rsidRPr="003A172F">
        <w:rPr>
          <w:sz w:val="28"/>
          <w:szCs w:val="28"/>
        </w:rPr>
        <w:t xml:space="preserve"> that follows is the product of interviews with </w:t>
      </w:r>
      <w:r w:rsidR="00F60E11" w:rsidRPr="003A172F">
        <w:rPr>
          <w:sz w:val="28"/>
          <w:szCs w:val="28"/>
        </w:rPr>
        <w:t xml:space="preserve">20 </w:t>
      </w:r>
      <w:r w:rsidRPr="003A172F">
        <w:rPr>
          <w:sz w:val="28"/>
          <w:szCs w:val="28"/>
        </w:rPr>
        <w:t>members of the Board of Directors of ICOM-US, conversati</w:t>
      </w:r>
      <w:r w:rsidR="00496A8D" w:rsidRPr="003A172F">
        <w:rPr>
          <w:sz w:val="28"/>
          <w:szCs w:val="28"/>
        </w:rPr>
        <w:t xml:space="preserve">ons with key stakeholders, and </w:t>
      </w:r>
      <w:r w:rsidR="007E6CBC" w:rsidRPr="003A172F">
        <w:rPr>
          <w:sz w:val="28"/>
          <w:szCs w:val="28"/>
        </w:rPr>
        <w:t>two full</w:t>
      </w:r>
      <w:r w:rsidR="00F451E6" w:rsidRPr="003A172F">
        <w:rPr>
          <w:sz w:val="28"/>
          <w:szCs w:val="28"/>
        </w:rPr>
        <w:t>-</w:t>
      </w:r>
      <w:r w:rsidRPr="003A172F">
        <w:rPr>
          <w:sz w:val="28"/>
          <w:szCs w:val="28"/>
        </w:rPr>
        <w:t>day meeting</w:t>
      </w:r>
      <w:r w:rsidR="006636F1" w:rsidRPr="003A172F">
        <w:rPr>
          <w:sz w:val="28"/>
          <w:szCs w:val="28"/>
        </w:rPr>
        <w:t xml:space="preserve">s </w:t>
      </w:r>
      <w:r w:rsidRPr="003A172F">
        <w:rPr>
          <w:sz w:val="28"/>
          <w:szCs w:val="28"/>
        </w:rPr>
        <w:t>of the Board in early December 2015</w:t>
      </w:r>
      <w:r w:rsidR="006636F1" w:rsidRPr="003A172F">
        <w:rPr>
          <w:sz w:val="28"/>
          <w:szCs w:val="28"/>
        </w:rPr>
        <w:t xml:space="preserve"> and March 2016</w:t>
      </w:r>
      <w:r w:rsidR="00B54B02" w:rsidRPr="003A172F">
        <w:rPr>
          <w:sz w:val="28"/>
          <w:szCs w:val="28"/>
        </w:rPr>
        <w:t>.</w:t>
      </w:r>
      <w:r w:rsidR="006636F1" w:rsidRPr="003A172F">
        <w:rPr>
          <w:sz w:val="28"/>
          <w:szCs w:val="28"/>
        </w:rPr>
        <w:t xml:space="preserve"> The ideas created in this vision can serve to frame specific strategies and tactics as ICOM-US seeks to serve the members and museum field it represents. </w:t>
      </w:r>
    </w:p>
    <w:p w:rsidR="00664D27" w:rsidRPr="003A172F" w:rsidRDefault="00664D27">
      <w:pPr>
        <w:rPr>
          <w:sz w:val="28"/>
          <w:szCs w:val="28"/>
        </w:rPr>
      </w:pPr>
      <w:r w:rsidRPr="003A172F">
        <w:rPr>
          <w:sz w:val="28"/>
          <w:szCs w:val="28"/>
        </w:rPr>
        <w:br w:type="page"/>
      </w:r>
    </w:p>
    <w:p w:rsidR="00664D27" w:rsidRPr="003A172F" w:rsidRDefault="00664D27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CA0488" w:rsidRPr="003A172F" w:rsidRDefault="007C2632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ICOM-US VISION</w:t>
      </w:r>
    </w:p>
    <w:p w:rsidR="00CA0488" w:rsidRPr="003A172F" w:rsidRDefault="00CA0488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b/>
          <w:sz w:val="28"/>
          <w:szCs w:val="28"/>
        </w:rPr>
      </w:pPr>
    </w:p>
    <w:p w:rsidR="00625C34" w:rsidRPr="003A172F" w:rsidRDefault="00625C34" w:rsidP="00D118C3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ICOM-US </w:t>
      </w:r>
      <w:r w:rsidR="003B20E9" w:rsidRPr="003A172F">
        <w:rPr>
          <w:rFonts w:cs="Times New Roman"/>
          <w:sz w:val="28"/>
          <w:szCs w:val="28"/>
        </w:rPr>
        <w:t xml:space="preserve">will </w:t>
      </w:r>
      <w:r w:rsidR="003465FD" w:rsidRPr="003A172F">
        <w:rPr>
          <w:rFonts w:cs="Times New Roman"/>
          <w:sz w:val="28"/>
          <w:szCs w:val="28"/>
        </w:rPr>
        <w:t xml:space="preserve">serve </w:t>
      </w:r>
      <w:r w:rsidRPr="003A172F">
        <w:rPr>
          <w:rFonts w:cs="Times New Roman"/>
          <w:sz w:val="28"/>
          <w:szCs w:val="28"/>
        </w:rPr>
        <w:t>US museums and US museum professionals</w:t>
      </w:r>
      <w:r w:rsidR="003465FD" w:rsidRPr="003A172F">
        <w:rPr>
          <w:rFonts w:cs="Times New Roman"/>
          <w:sz w:val="28"/>
          <w:szCs w:val="28"/>
        </w:rPr>
        <w:t xml:space="preserve"> as a primary resource </w:t>
      </w:r>
      <w:r w:rsidR="0090290B" w:rsidRPr="003A172F">
        <w:rPr>
          <w:rFonts w:cs="Times New Roman"/>
          <w:sz w:val="28"/>
          <w:szCs w:val="28"/>
        </w:rPr>
        <w:t>for</w:t>
      </w:r>
      <w:r w:rsidR="002D3174" w:rsidRPr="003A172F">
        <w:rPr>
          <w:rFonts w:cs="Times New Roman"/>
          <w:sz w:val="28"/>
          <w:szCs w:val="28"/>
        </w:rPr>
        <w:t xml:space="preserve"> information</w:t>
      </w:r>
      <w:r w:rsidR="0090290B" w:rsidRPr="003A172F">
        <w:rPr>
          <w:rFonts w:cs="Times New Roman"/>
          <w:sz w:val="28"/>
          <w:szCs w:val="28"/>
        </w:rPr>
        <w:t xml:space="preserve"> and education</w:t>
      </w:r>
      <w:r w:rsidR="002D3174" w:rsidRPr="003A172F">
        <w:rPr>
          <w:rFonts w:cs="Times New Roman"/>
          <w:sz w:val="28"/>
          <w:szCs w:val="28"/>
        </w:rPr>
        <w:t xml:space="preserve"> on international issues </w:t>
      </w:r>
      <w:r w:rsidR="00E50495" w:rsidRPr="003A172F">
        <w:rPr>
          <w:rFonts w:cs="Times New Roman"/>
          <w:sz w:val="28"/>
          <w:szCs w:val="28"/>
        </w:rPr>
        <w:t>as well</w:t>
      </w:r>
      <w:r w:rsidR="00CA6645" w:rsidRPr="003A172F">
        <w:rPr>
          <w:rFonts w:cs="Times New Roman"/>
          <w:sz w:val="28"/>
          <w:szCs w:val="28"/>
        </w:rPr>
        <w:t xml:space="preserve"> as</w:t>
      </w:r>
      <w:r w:rsidR="007E6CBC" w:rsidRPr="003A172F">
        <w:rPr>
          <w:rFonts w:cs="Times New Roman"/>
          <w:sz w:val="28"/>
          <w:szCs w:val="28"/>
        </w:rPr>
        <w:t xml:space="preserve"> guidance</w:t>
      </w:r>
      <w:r w:rsidR="00CA6645" w:rsidRPr="003A172F">
        <w:rPr>
          <w:rFonts w:cs="Times New Roman"/>
          <w:sz w:val="28"/>
          <w:szCs w:val="28"/>
        </w:rPr>
        <w:t xml:space="preserve"> on ethical concerns. It also se</w:t>
      </w:r>
      <w:r w:rsidR="00D65C51" w:rsidRPr="003A172F">
        <w:rPr>
          <w:rFonts w:cs="Times New Roman"/>
          <w:sz w:val="28"/>
          <w:szCs w:val="28"/>
        </w:rPr>
        <w:t>r</w:t>
      </w:r>
      <w:r w:rsidR="00CA6645" w:rsidRPr="003A172F">
        <w:rPr>
          <w:rFonts w:cs="Times New Roman"/>
          <w:sz w:val="28"/>
          <w:szCs w:val="28"/>
        </w:rPr>
        <w:t>ves as a portal to</w:t>
      </w:r>
      <w:r w:rsidR="002D3174" w:rsidRPr="003A172F">
        <w:rPr>
          <w:rFonts w:cs="Times New Roman"/>
          <w:sz w:val="28"/>
          <w:szCs w:val="28"/>
        </w:rPr>
        <w:t xml:space="preserve"> the global museum community</w:t>
      </w:r>
      <w:r w:rsidR="00CA6645" w:rsidRPr="003A172F">
        <w:rPr>
          <w:rFonts w:cs="Times New Roman"/>
          <w:sz w:val="28"/>
          <w:szCs w:val="28"/>
        </w:rPr>
        <w:t>, creating access to international colleagues and communities of professional engagement</w:t>
      </w:r>
      <w:r w:rsidR="002D3174" w:rsidRPr="003A172F">
        <w:rPr>
          <w:rFonts w:cs="Times New Roman"/>
          <w:sz w:val="28"/>
          <w:szCs w:val="28"/>
        </w:rPr>
        <w:t xml:space="preserve">. </w:t>
      </w:r>
    </w:p>
    <w:p w:rsidR="00D118C3" w:rsidRPr="003A172F" w:rsidRDefault="00D118C3" w:rsidP="00D118C3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CA0488" w:rsidRPr="003A172F" w:rsidRDefault="00E146FC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rFonts w:cs="Arial"/>
          <w:sz w:val="28"/>
          <w:szCs w:val="28"/>
        </w:rPr>
        <w:t>ICOM-US and its members are leaders in creating a world in which natural and cultural resources and heritage are univers</w:t>
      </w:r>
      <w:r w:rsidR="00CA0488" w:rsidRPr="003A172F">
        <w:rPr>
          <w:rFonts w:cs="Arial"/>
          <w:sz w:val="28"/>
          <w:szCs w:val="28"/>
        </w:rPr>
        <w:t xml:space="preserve">ally understood, </w:t>
      </w:r>
      <w:r w:rsidRPr="003A172F">
        <w:rPr>
          <w:rFonts w:cs="Arial"/>
          <w:sz w:val="28"/>
          <w:szCs w:val="28"/>
        </w:rPr>
        <w:t>valued</w:t>
      </w:r>
      <w:r w:rsidR="00CA0488" w:rsidRPr="003A172F">
        <w:rPr>
          <w:rFonts w:cs="Arial"/>
          <w:sz w:val="28"/>
          <w:szCs w:val="28"/>
        </w:rPr>
        <w:t>, and protected</w:t>
      </w:r>
      <w:r w:rsidRPr="003A172F">
        <w:rPr>
          <w:rFonts w:cs="Arial"/>
          <w:sz w:val="28"/>
          <w:szCs w:val="28"/>
        </w:rPr>
        <w:t>.</w:t>
      </w:r>
    </w:p>
    <w:p w:rsidR="00CA0488" w:rsidRPr="003A172F" w:rsidRDefault="00CA0488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</w:p>
    <w:p w:rsidR="00CA0488" w:rsidRPr="003A172F" w:rsidRDefault="00CA0488" w:rsidP="00D118C3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:rsidR="00CA0488" w:rsidRPr="003A172F" w:rsidRDefault="007C2632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ICOM-US MISSION</w:t>
      </w:r>
    </w:p>
    <w:p w:rsidR="009861D2" w:rsidRPr="003A172F" w:rsidRDefault="009861D2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cs="Times New Roman"/>
          <w:b/>
          <w:sz w:val="28"/>
          <w:szCs w:val="28"/>
        </w:rPr>
      </w:pPr>
    </w:p>
    <w:p w:rsidR="009861D2" w:rsidRPr="003A172F" w:rsidRDefault="0017159A" w:rsidP="009861D2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sz w:val="28"/>
          <w:szCs w:val="28"/>
        </w:rPr>
        <w:t xml:space="preserve">The mission of ICOM-US is to facilitate and </w:t>
      </w:r>
      <w:r w:rsidR="00F451E6" w:rsidRPr="003A172F">
        <w:rPr>
          <w:sz w:val="28"/>
          <w:szCs w:val="28"/>
        </w:rPr>
        <w:t xml:space="preserve">to </w:t>
      </w:r>
      <w:r w:rsidRPr="003A172F">
        <w:rPr>
          <w:sz w:val="28"/>
          <w:szCs w:val="28"/>
        </w:rPr>
        <w:t xml:space="preserve">increase US museum professionals’ participation in the worldwide cultural community as well as </w:t>
      </w:r>
      <w:r w:rsidR="00F451E6" w:rsidRPr="003A172F">
        <w:rPr>
          <w:sz w:val="28"/>
          <w:szCs w:val="28"/>
        </w:rPr>
        <w:t xml:space="preserve">to </w:t>
      </w:r>
      <w:r w:rsidRPr="003A172F">
        <w:rPr>
          <w:sz w:val="28"/>
          <w:szCs w:val="28"/>
        </w:rPr>
        <w:t xml:space="preserve">represent and </w:t>
      </w:r>
      <w:r w:rsidR="00F451E6" w:rsidRPr="003A172F">
        <w:rPr>
          <w:sz w:val="28"/>
          <w:szCs w:val="28"/>
        </w:rPr>
        <w:t xml:space="preserve">to </w:t>
      </w:r>
      <w:r w:rsidRPr="003A172F">
        <w:rPr>
          <w:sz w:val="28"/>
          <w:szCs w:val="28"/>
        </w:rPr>
        <w:t>advocate for US museums' international interests and perspectives within ICOM. </w:t>
      </w:r>
    </w:p>
    <w:p w:rsidR="00CA0488" w:rsidRPr="003A172F" w:rsidRDefault="00CA0488" w:rsidP="009861D2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:rsidR="00CA0488" w:rsidRPr="003A172F" w:rsidRDefault="007C2632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ICOM-US serves US museums and museum professionals </w:t>
      </w:r>
      <w:r w:rsidR="00EB4BFD" w:rsidRPr="003A172F">
        <w:rPr>
          <w:rFonts w:cs="Times New Roman"/>
          <w:sz w:val="28"/>
          <w:szCs w:val="28"/>
        </w:rPr>
        <w:t>in</w:t>
      </w:r>
      <w:r w:rsidRPr="003A172F">
        <w:rPr>
          <w:rFonts w:cs="Times New Roman"/>
          <w:sz w:val="28"/>
          <w:szCs w:val="28"/>
        </w:rPr>
        <w:t xml:space="preserve"> promot</w:t>
      </w:r>
      <w:r w:rsidR="00EB4BFD" w:rsidRPr="003A172F">
        <w:rPr>
          <w:rFonts w:cs="Times New Roman"/>
          <w:sz w:val="28"/>
          <w:szCs w:val="28"/>
        </w:rPr>
        <w:t>ing</w:t>
      </w:r>
      <w:r w:rsidRPr="003A172F">
        <w:rPr>
          <w:rFonts w:cs="Times New Roman"/>
          <w:sz w:val="28"/>
          <w:szCs w:val="28"/>
        </w:rPr>
        <w:t xml:space="preserve"> their engagement in ICOM and</w:t>
      </w:r>
      <w:r w:rsidR="00B625BD" w:rsidRPr="003A172F">
        <w:rPr>
          <w:rFonts w:cs="Times New Roman"/>
          <w:sz w:val="28"/>
          <w:szCs w:val="28"/>
        </w:rPr>
        <w:t xml:space="preserve"> in</w:t>
      </w:r>
      <w:r w:rsidRPr="003A172F">
        <w:rPr>
          <w:rFonts w:cs="Times New Roman"/>
          <w:sz w:val="28"/>
          <w:szCs w:val="28"/>
        </w:rPr>
        <w:t xml:space="preserve"> the global cultural community</w:t>
      </w:r>
      <w:r w:rsidR="00EB4BFD" w:rsidRPr="003A172F">
        <w:rPr>
          <w:rFonts w:cs="Times New Roman"/>
          <w:sz w:val="28"/>
          <w:szCs w:val="28"/>
        </w:rPr>
        <w:t>.</w:t>
      </w:r>
      <w:r w:rsidRPr="003A172F">
        <w:rPr>
          <w:rFonts w:cs="Times New Roman"/>
          <w:sz w:val="28"/>
          <w:szCs w:val="28"/>
        </w:rPr>
        <w:t xml:space="preserve"> </w:t>
      </w:r>
      <w:r w:rsidR="00EB4BFD" w:rsidRPr="003A172F">
        <w:rPr>
          <w:rFonts w:cs="Times New Roman"/>
          <w:sz w:val="28"/>
          <w:szCs w:val="28"/>
        </w:rPr>
        <w:t>It</w:t>
      </w:r>
      <w:r w:rsidRPr="003A172F">
        <w:rPr>
          <w:rFonts w:cs="Times New Roman"/>
          <w:sz w:val="28"/>
          <w:szCs w:val="28"/>
        </w:rPr>
        <w:t xml:space="preserve"> function</w:t>
      </w:r>
      <w:r w:rsidR="00EB4BFD" w:rsidRPr="003A172F">
        <w:rPr>
          <w:rFonts w:cs="Times New Roman"/>
          <w:sz w:val="28"/>
          <w:szCs w:val="28"/>
        </w:rPr>
        <w:t>s</w:t>
      </w:r>
      <w:r w:rsidRPr="003A172F">
        <w:rPr>
          <w:rFonts w:cs="Times New Roman"/>
          <w:sz w:val="28"/>
          <w:szCs w:val="28"/>
        </w:rPr>
        <w:t xml:space="preserve"> as</w:t>
      </w:r>
      <w:r w:rsidR="00CA0488" w:rsidRPr="003A172F">
        <w:rPr>
          <w:rFonts w:cs="Times New Roman"/>
          <w:sz w:val="28"/>
          <w:szCs w:val="28"/>
        </w:rPr>
        <w:t>:</w:t>
      </w:r>
    </w:p>
    <w:p w:rsidR="00CA0488" w:rsidRPr="003A172F" w:rsidRDefault="007C2632" w:rsidP="00CA0488">
      <w:pPr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  </w:t>
      </w:r>
    </w:p>
    <w:p w:rsidR="00CA0488" w:rsidRPr="003A172F" w:rsidRDefault="00664D27" w:rsidP="00CA0488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3A172F">
        <w:rPr>
          <w:rFonts w:cs="Times New Roman"/>
          <w:sz w:val="28"/>
          <w:szCs w:val="28"/>
        </w:rPr>
        <w:t>A trusted source</w:t>
      </w:r>
      <w:r w:rsidR="007C2632" w:rsidRPr="003A172F">
        <w:rPr>
          <w:rFonts w:cs="Times New Roman"/>
          <w:sz w:val="28"/>
          <w:szCs w:val="28"/>
        </w:rPr>
        <w:t xml:space="preserve"> of information</w:t>
      </w:r>
      <w:r w:rsidR="00D63A21" w:rsidRPr="003A172F">
        <w:rPr>
          <w:rFonts w:cs="Times New Roman"/>
          <w:sz w:val="28"/>
          <w:szCs w:val="28"/>
        </w:rPr>
        <w:t>, knowledge,</w:t>
      </w:r>
      <w:r w:rsidR="007C2632" w:rsidRPr="003A172F">
        <w:rPr>
          <w:rFonts w:cs="Times New Roman"/>
          <w:sz w:val="28"/>
          <w:szCs w:val="28"/>
        </w:rPr>
        <w:t xml:space="preserve"> and resources</w:t>
      </w:r>
      <w:r w:rsidR="009861D2" w:rsidRPr="003A172F">
        <w:rPr>
          <w:rFonts w:cs="Times New Roman"/>
          <w:sz w:val="28"/>
          <w:szCs w:val="28"/>
        </w:rPr>
        <w:t xml:space="preserve"> </w:t>
      </w:r>
    </w:p>
    <w:p w:rsidR="00CA0488" w:rsidRPr="003A172F" w:rsidRDefault="007C2632" w:rsidP="00CA0488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3A172F">
        <w:rPr>
          <w:rFonts w:cs="Times New Roman"/>
          <w:sz w:val="28"/>
          <w:szCs w:val="28"/>
        </w:rPr>
        <w:t>An active broker of exchange and collaboration among museum colleagues worldwide</w:t>
      </w:r>
    </w:p>
    <w:p w:rsidR="00CA0488" w:rsidRPr="003A172F" w:rsidRDefault="00CA0488" w:rsidP="00CA0488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An articulate </w:t>
      </w:r>
      <w:r w:rsidR="007C2632" w:rsidRPr="003A172F">
        <w:rPr>
          <w:rFonts w:cs="Times New Roman"/>
          <w:sz w:val="28"/>
          <w:szCs w:val="28"/>
        </w:rPr>
        <w:t>advocate and representative of the international interests of US museums</w:t>
      </w:r>
    </w:p>
    <w:p w:rsidR="00CA0488" w:rsidRPr="003A172F" w:rsidRDefault="00CA0488" w:rsidP="00CA0488">
      <w:pPr>
        <w:pStyle w:val="ListParagraph"/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40"/>
        <w:rPr>
          <w:rFonts w:cs="Times New Roman"/>
          <w:sz w:val="28"/>
          <w:szCs w:val="28"/>
        </w:rPr>
      </w:pPr>
    </w:p>
    <w:p w:rsidR="00CA0488" w:rsidRPr="003A172F" w:rsidRDefault="001077FB" w:rsidP="00CA0488">
      <w:pPr>
        <w:pStyle w:val="ListParagraph"/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40"/>
        <w:rPr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ICOM-US VALUES</w:t>
      </w:r>
    </w:p>
    <w:p w:rsidR="00CA0488" w:rsidRPr="003A172F" w:rsidRDefault="00CA0488" w:rsidP="00CA0488">
      <w:pPr>
        <w:pStyle w:val="ListParagraph"/>
        <w:widowControl w:val="0"/>
        <w:tabs>
          <w:tab w:val="left" w:pos="-720"/>
          <w:tab w:val="left" w:pos="-45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077FB" w:rsidRPr="003A172F" w:rsidRDefault="00CA0488" w:rsidP="00CA0488">
      <w:pPr>
        <w:pStyle w:val="ListParagraph"/>
        <w:widowControl w:val="0"/>
        <w:tabs>
          <w:tab w:val="left" w:pos="-720"/>
          <w:tab w:val="left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40" w:hanging="630"/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ab/>
      </w:r>
      <w:r w:rsidRPr="003A172F">
        <w:rPr>
          <w:rFonts w:cs="Times New Roman"/>
          <w:sz w:val="28"/>
          <w:szCs w:val="28"/>
        </w:rPr>
        <w:tab/>
      </w:r>
      <w:r w:rsidR="007C2632" w:rsidRPr="003A172F">
        <w:rPr>
          <w:rFonts w:cs="Times New Roman"/>
          <w:sz w:val="28"/>
          <w:szCs w:val="28"/>
        </w:rPr>
        <w:t xml:space="preserve">ICOM-US supports and subscribes </w:t>
      </w:r>
      <w:r w:rsidR="001077FB" w:rsidRPr="003A172F">
        <w:rPr>
          <w:rFonts w:cs="Times New Roman"/>
          <w:sz w:val="28"/>
          <w:szCs w:val="28"/>
        </w:rPr>
        <w:t>to the va</w:t>
      </w:r>
      <w:r w:rsidR="00A561E2" w:rsidRPr="003A172F">
        <w:rPr>
          <w:rFonts w:cs="Times New Roman"/>
          <w:sz w:val="28"/>
          <w:szCs w:val="28"/>
        </w:rPr>
        <w:t xml:space="preserve">lues that ICOM has </w:t>
      </w:r>
      <w:r w:rsidR="001077FB" w:rsidRPr="003A172F">
        <w:rPr>
          <w:rFonts w:cs="Times New Roman"/>
          <w:sz w:val="28"/>
          <w:szCs w:val="28"/>
        </w:rPr>
        <w:t>e</w:t>
      </w:r>
      <w:r w:rsidR="007C2632" w:rsidRPr="003A172F">
        <w:rPr>
          <w:rFonts w:cs="Times New Roman"/>
          <w:sz w:val="28"/>
          <w:szCs w:val="28"/>
        </w:rPr>
        <w:t>s</w:t>
      </w:r>
      <w:r w:rsidR="001077FB" w:rsidRPr="003A172F">
        <w:rPr>
          <w:rFonts w:cs="Times New Roman"/>
          <w:sz w:val="28"/>
          <w:szCs w:val="28"/>
        </w:rPr>
        <w:t>poused in its Strategic Plan 2016</w:t>
      </w:r>
      <w:r w:rsidR="00B54B02" w:rsidRPr="003A172F">
        <w:rPr>
          <w:rFonts w:cs="Times New Roman"/>
          <w:sz w:val="28"/>
          <w:szCs w:val="28"/>
        </w:rPr>
        <w:t>–</w:t>
      </w:r>
      <w:r w:rsidR="001077FB" w:rsidRPr="003A172F">
        <w:rPr>
          <w:rFonts w:cs="Times New Roman"/>
          <w:sz w:val="28"/>
          <w:szCs w:val="28"/>
        </w:rPr>
        <w:t xml:space="preserve">2022: Independence, Integrity, and Professionalism. </w:t>
      </w:r>
    </w:p>
    <w:p w:rsidR="001077FB" w:rsidRPr="003A172F" w:rsidRDefault="001077FB" w:rsidP="005870CE">
      <w:pPr>
        <w:rPr>
          <w:rFonts w:cs="Times New Roman"/>
          <w:sz w:val="28"/>
          <w:szCs w:val="28"/>
        </w:rPr>
      </w:pPr>
    </w:p>
    <w:p w:rsidR="001077FB" w:rsidRPr="003A172F" w:rsidRDefault="00A561E2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As drawn from the </w:t>
      </w:r>
      <w:r w:rsidR="001E4D2D" w:rsidRPr="003A172F">
        <w:rPr>
          <w:rFonts w:cs="Times New Roman"/>
          <w:sz w:val="28"/>
          <w:szCs w:val="28"/>
        </w:rPr>
        <w:t xml:space="preserve">ICOM Strategic </w:t>
      </w:r>
      <w:r w:rsidRPr="003A172F">
        <w:rPr>
          <w:rFonts w:cs="Times New Roman"/>
          <w:sz w:val="28"/>
          <w:szCs w:val="28"/>
        </w:rPr>
        <w:t>Plan …</w:t>
      </w: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</w:p>
    <w:p w:rsidR="00071C71" w:rsidRDefault="00071C71" w:rsidP="005870CE">
      <w:pPr>
        <w:rPr>
          <w:rFonts w:cs="Times New Roman"/>
          <w:sz w:val="28"/>
          <w:szCs w:val="28"/>
          <w:u w:val="single"/>
        </w:rPr>
      </w:pPr>
    </w:p>
    <w:p w:rsidR="00071C71" w:rsidRDefault="00071C71" w:rsidP="005870CE">
      <w:pPr>
        <w:rPr>
          <w:rFonts w:cs="Times New Roman"/>
          <w:sz w:val="28"/>
          <w:szCs w:val="28"/>
          <w:u w:val="single"/>
        </w:rPr>
      </w:pPr>
    </w:p>
    <w:p w:rsidR="00A561E2" w:rsidRPr="003A172F" w:rsidRDefault="00A561E2" w:rsidP="005870CE">
      <w:pPr>
        <w:rPr>
          <w:rFonts w:cs="Times New Roman"/>
          <w:sz w:val="28"/>
          <w:szCs w:val="28"/>
          <w:u w:val="single"/>
        </w:rPr>
      </w:pPr>
      <w:r w:rsidRPr="003A172F">
        <w:rPr>
          <w:rFonts w:cs="Times New Roman"/>
          <w:sz w:val="28"/>
          <w:szCs w:val="28"/>
          <w:u w:val="single"/>
        </w:rPr>
        <w:lastRenderedPageBreak/>
        <w:t>Independence</w:t>
      </w: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</w:p>
    <w:p w:rsidR="001077FB" w:rsidRPr="003A172F" w:rsidRDefault="00834145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“ICOM</w:t>
      </w:r>
      <w:r w:rsidR="001077FB" w:rsidRPr="003A172F">
        <w:rPr>
          <w:rFonts w:cs="Times New Roman"/>
          <w:sz w:val="28"/>
          <w:szCs w:val="28"/>
        </w:rPr>
        <w:t xml:space="preserve"> is organi</w:t>
      </w:r>
      <w:r w:rsidR="00B54B02" w:rsidRPr="003A172F">
        <w:rPr>
          <w:rFonts w:cs="Times New Roman"/>
          <w:sz w:val="28"/>
          <w:szCs w:val="28"/>
        </w:rPr>
        <w:t>z</w:t>
      </w:r>
      <w:r w:rsidR="001077FB" w:rsidRPr="003A172F">
        <w:rPr>
          <w:rFonts w:cs="Times New Roman"/>
          <w:sz w:val="28"/>
          <w:szCs w:val="28"/>
        </w:rPr>
        <w:t xml:space="preserve">ed on democratic principles and conducts its </w:t>
      </w:r>
      <w:r w:rsidR="007E6CBC" w:rsidRPr="003A172F">
        <w:rPr>
          <w:rFonts w:cs="Times New Roman"/>
          <w:sz w:val="28"/>
          <w:szCs w:val="28"/>
        </w:rPr>
        <w:t>business in</w:t>
      </w:r>
      <w:r w:rsidR="001077FB" w:rsidRPr="003A172F">
        <w:rPr>
          <w:rFonts w:cs="Times New Roman"/>
          <w:sz w:val="28"/>
          <w:szCs w:val="28"/>
        </w:rPr>
        <w:t xml:space="preserve"> an open</w:t>
      </w:r>
      <w:r w:rsidR="00F451E6" w:rsidRPr="003A172F">
        <w:rPr>
          <w:rFonts w:cs="Times New Roman"/>
          <w:sz w:val="28"/>
          <w:szCs w:val="28"/>
        </w:rPr>
        <w:t>,</w:t>
      </w:r>
      <w:r w:rsidR="001077FB" w:rsidRPr="003A172F">
        <w:rPr>
          <w:rFonts w:cs="Times New Roman"/>
          <w:sz w:val="28"/>
          <w:szCs w:val="28"/>
        </w:rPr>
        <w:t xml:space="preserve"> transparent manner. ICOM is a nongovernmental body which has formal relations with governments, intergovernmental bodies</w:t>
      </w:r>
      <w:r w:rsidR="00B54B02" w:rsidRPr="003A172F">
        <w:rPr>
          <w:rFonts w:cs="Times New Roman"/>
          <w:sz w:val="28"/>
          <w:szCs w:val="28"/>
        </w:rPr>
        <w:t>,</w:t>
      </w:r>
      <w:r w:rsidR="001077FB" w:rsidRPr="003A172F">
        <w:rPr>
          <w:rFonts w:cs="Times New Roman"/>
          <w:sz w:val="28"/>
          <w:szCs w:val="28"/>
        </w:rPr>
        <w:t xml:space="preserve"> and agencies. It works internationally and independently of governments and has no biased political, financial, or other interests. Its independence is a fundamental principle and value. It is ICOM’s most valuable asset.”</w:t>
      </w:r>
    </w:p>
    <w:p w:rsidR="001077FB" w:rsidRPr="003A172F" w:rsidRDefault="001077FB" w:rsidP="005870CE">
      <w:pPr>
        <w:rPr>
          <w:rFonts w:cs="Times New Roman"/>
          <w:sz w:val="28"/>
          <w:szCs w:val="28"/>
        </w:rPr>
      </w:pPr>
    </w:p>
    <w:p w:rsidR="00CA0488" w:rsidRPr="003A172F" w:rsidRDefault="00CA0488" w:rsidP="005870CE">
      <w:pPr>
        <w:rPr>
          <w:rFonts w:cs="Times New Roman"/>
          <w:sz w:val="28"/>
          <w:szCs w:val="28"/>
          <w:u w:val="single"/>
        </w:rPr>
      </w:pPr>
      <w:r w:rsidRPr="003A172F">
        <w:rPr>
          <w:rFonts w:cs="Times New Roman"/>
          <w:sz w:val="28"/>
          <w:szCs w:val="28"/>
          <w:u w:val="single"/>
        </w:rPr>
        <w:t>Integrity</w:t>
      </w:r>
    </w:p>
    <w:p w:rsidR="00CA0488" w:rsidRPr="003A172F" w:rsidRDefault="00CA0488" w:rsidP="005870CE">
      <w:pPr>
        <w:rPr>
          <w:rFonts w:cs="Times New Roman"/>
          <w:sz w:val="28"/>
          <w:szCs w:val="28"/>
        </w:rPr>
      </w:pPr>
    </w:p>
    <w:p w:rsidR="001077FB" w:rsidRPr="003A172F" w:rsidRDefault="00A561E2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“ICOM conducts its business in accordance with its </w:t>
      </w:r>
      <w:r w:rsidRPr="003A172F">
        <w:rPr>
          <w:rFonts w:cs="Times New Roman"/>
          <w:i/>
          <w:sz w:val="28"/>
          <w:szCs w:val="28"/>
        </w:rPr>
        <w:t>Code of Ethics</w:t>
      </w:r>
      <w:r w:rsidR="00664D27" w:rsidRPr="003A172F">
        <w:rPr>
          <w:rFonts w:cs="Times New Roman"/>
          <w:sz w:val="28"/>
          <w:szCs w:val="28"/>
        </w:rPr>
        <w:t xml:space="preserve"> (attached), </w:t>
      </w:r>
      <w:r w:rsidRPr="003A172F">
        <w:rPr>
          <w:rFonts w:cs="Times New Roman"/>
          <w:sz w:val="28"/>
          <w:szCs w:val="28"/>
        </w:rPr>
        <w:t>its most influential and lasting contribution to museum professionalism. It encourages museums and museum professionals to adopt it into their practice if they wish to be members of ICOM.</w:t>
      </w:r>
      <w:r w:rsidR="00B54B02" w:rsidRPr="003A172F">
        <w:rPr>
          <w:rFonts w:cs="Times New Roman"/>
          <w:sz w:val="28"/>
          <w:szCs w:val="28"/>
        </w:rPr>
        <w:t>”</w:t>
      </w: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</w:p>
    <w:p w:rsidR="00A561E2" w:rsidRPr="003A172F" w:rsidRDefault="00A561E2" w:rsidP="005870CE">
      <w:pPr>
        <w:rPr>
          <w:rFonts w:cs="Times New Roman"/>
          <w:sz w:val="28"/>
          <w:szCs w:val="28"/>
          <w:u w:val="single"/>
        </w:rPr>
      </w:pPr>
      <w:r w:rsidRPr="003A172F">
        <w:rPr>
          <w:rFonts w:cs="Times New Roman"/>
          <w:sz w:val="28"/>
          <w:szCs w:val="28"/>
          <w:u w:val="single"/>
        </w:rPr>
        <w:t>Professionalism</w:t>
      </w: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“Through its National and International Committees, its Code of Ethics, training, publications, annual conferences, and other projects of </w:t>
      </w:r>
      <w:r w:rsidR="00B625BD" w:rsidRPr="003A172F">
        <w:rPr>
          <w:rFonts w:cs="Times New Roman"/>
          <w:sz w:val="28"/>
          <w:szCs w:val="28"/>
        </w:rPr>
        <w:t xml:space="preserve">International Committees </w:t>
      </w:r>
      <w:r w:rsidRPr="003A172F">
        <w:rPr>
          <w:rFonts w:cs="Times New Roman"/>
          <w:sz w:val="28"/>
          <w:szCs w:val="28"/>
        </w:rPr>
        <w:t xml:space="preserve">and the work of </w:t>
      </w:r>
      <w:r w:rsidR="00B625BD" w:rsidRPr="003A172F">
        <w:rPr>
          <w:rFonts w:cs="Times New Roman"/>
          <w:sz w:val="28"/>
          <w:szCs w:val="28"/>
        </w:rPr>
        <w:t>National Committees</w:t>
      </w:r>
      <w:r w:rsidR="00B54B02" w:rsidRPr="003A172F">
        <w:rPr>
          <w:rFonts w:cs="Times New Roman"/>
          <w:sz w:val="28"/>
          <w:szCs w:val="28"/>
        </w:rPr>
        <w:t>,</w:t>
      </w:r>
      <w:r w:rsidR="00B625BD" w:rsidRPr="003A172F">
        <w:rPr>
          <w:rFonts w:cs="Times New Roman"/>
          <w:sz w:val="28"/>
          <w:szCs w:val="28"/>
        </w:rPr>
        <w:t xml:space="preserve"> </w:t>
      </w:r>
      <w:r w:rsidRPr="003A172F">
        <w:rPr>
          <w:rFonts w:cs="Times New Roman"/>
          <w:sz w:val="28"/>
          <w:szCs w:val="28"/>
        </w:rPr>
        <w:t xml:space="preserve">and alliances with like-minded bodies, ICOM supports museum professionalism in all its aspects and </w:t>
      </w:r>
      <w:r w:rsidR="00B625BD" w:rsidRPr="003A172F">
        <w:rPr>
          <w:rFonts w:cs="Times New Roman"/>
          <w:sz w:val="28"/>
          <w:szCs w:val="28"/>
        </w:rPr>
        <w:t>recognizes</w:t>
      </w:r>
      <w:r w:rsidRPr="003A172F">
        <w:rPr>
          <w:rFonts w:cs="Times New Roman"/>
          <w:sz w:val="28"/>
          <w:szCs w:val="28"/>
        </w:rPr>
        <w:t xml:space="preserve"> the growing practical scope of that professionalism. Its most recent collaboration has involved taking a leadership role in the recently ratified UNESCO</w:t>
      </w:r>
      <w:r w:rsidR="00B54B02" w:rsidRPr="003A172F">
        <w:rPr>
          <w:rFonts w:cs="Times New Roman"/>
          <w:sz w:val="28"/>
          <w:szCs w:val="28"/>
        </w:rPr>
        <w:t xml:space="preserve"> </w:t>
      </w:r>
      <w:r w:rsidRPr="003A172F">
        <w:rPr>
          <w:rFonts w:cs="Times New Roman"/>
          <w:i/>
          <w:sz w:val="28"/>
          <w:szCs w:val="28"/>
        </w:rPr>
        <w:t>Recommendations on Museums</w:t>
      </w:r>
      <w:r w:rsidR="00664D27" w:rsidRPr="003A172F">
        <w:rPr>
          <w:rFonts w:cs="Times New Roman"/>
          <w:i/>
          <w:sz w:val="28"/>
          <w:szCs w:val="28"/>
        </w:rPr>
        <w:t xml:space="preserve"> </w:t>
      </w:r>
      <w:r w:rsidR="00664D27" w:rsidRPr="003A172F">
        <w:rPr>
          <w:rFonts w:cs="Times New Roman"/>
          <w:sz w:val="28"/>
          <w:szCs w:val="28"/>
        </w:rPr>
        <w:t>(attached)</w:t>
      </w:r>
      <w:r w:rsidRPr="003A172F">
        <w:rPr>
          <w:rFonts w:cs="Times New Roman"/>
          <w:sz w:val="28"/>
          <w:szCs w:val="28"/>
        </w:rPr>
        <w:t>.”</w:t>
      </w: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</w:p>
    <w:p w:rsidR="00A561E2" w:rsidRPr="003A172F" w:rsidRDefault="00A561E2" w:rsidP="005870CE">
      <w:pPr>
        <w:rPr>
          <w:rFonts w:cs="Times New Roman"/>
          <w:sz w:val="28"/>
          <w:szCs w:val="28"/>
          <w:u w:val="single"/>
        </w:rPr>
      </w:pPr>
      <w:r w:rsidRPr="003A172F">
        <w:rPr>
          <w:rFonts w:cs="Times New Roman"/>
          <w:sz w:val="28"/>
          <w:szCs w:val="28"/>
          <w:u w:val="single"/>
        </w:rPr>
        <w:t>Diversity</w:t>
      </w:r>
    </w:p>
    <w:p w:rsidR="00B625BD" w:rsidRPr="003A172F" w:rsidRDefault="00B625BD" w:rsidP="005870CE">
      <w:pPr>
        <w:rPr>
          <w:rFonts w:cs="Times New Roman"/>
          <w:sz w:val="28"/>
          <w:szCs w:val="28"/>
          <w:u w:val="single"/>
        </w:rPr>
      </w:pPr>
    </w:p>
    <w:p w:rsidR="00B625BD" w:rsidRPr="003A172F" w:rsidRDefault="00B625BD" w:rsidP="00B625BD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In addition, ICOM-US has embraced “diversity” as a core value.</w:t>
      </w:r>
    </w:p>
    <w:p w:rsidR="00B625BD" w:rsidRPr="003A172F" w:rsidRDefault="00B625BD" w:rsidP="00B625BD">
      <w:pPr>
        <w:rPr>
          <w:rFonts w:cs="Times New Roman"/>
          <w:sz w:val="28"/>
          <w:szCs w:val="28"/>
        </w:rPr>
      </w:pPr>
    </w:p>
    <w:p w:rsidR="00A561E2" w:rsidRPr="003A172F" w:rsidRDefault="00A561E2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ICOM-US </w:t>
      </w:r>
      <w:r w:rsidR="003F0BC1" w:rsidRPr="003A172F">
        <w:rPr>
          <w:rFonts w:cs="Times New Roman"/>
          <w:sz w:val="28"/>
          <w:szCs w:val="28"/>
        </w:rPr>
        <w:t xml:space="preserve">recognizes </w:t>
      </w:r>
      <w:r w:rsidR="00D31966" w:rsidRPr="003A172F">
        <w:rPr>
          <w:rFonts w:cs="Times New Roman"/>
          <w:sz w:val="28"/>
          <w:szCs w:val="28"/>
        </w:rPr>
        <w:t xml:space="preserve">that </w:t>
      </w:r>
      <w:r w:rsidR="003F0BC1" w:rsidRPr="003A172F">
        <w:rPr>
          <w:rFonts w:cs="Times New Roman"/>
          <w:sz w:val="28"/>
          <w:szCs w:val="28"/>
        </w:rPr>
        <w:t xml:space="preserve">diversity, </w:t>
      </w:r>
      <w:r w:rsidR="00F60E11" w:rsidRPr="003A172F">
        <w:rPr>
          <w:rFonts w:cs="Times New Roman"/>
          <w:sz w:val="28"/>
          <w:szCs w:val="28"/>
        </w:rPr>
        <w:t xml:space="preserve">in </w:t>
      </w:r>
      <w:r w:rsidR="003F0BC1" w:rsidRPr="003A172F">
        <w:rPr>
          <w:rFonts w:cs="Times New Roman"/>
          <w:sz w:val="28"/>
          <w:szCs w:val="28"/>
        </w:rPr>
        <w:t>many dimensions,</w:t>
      </w:r>
      <w:r w:rsidR="00D31966" w:rsidRPr="003A172F">
        <w:rPr>
          <w:rFonts w:cs="Times New Roman"/>
          <w:sz w:val="28"/>
          <w:szCs w:val="28"/>
        </w:rPr>
        <w:t xml:space="preserve"> offers a core strength</w:t>
      </w:r>
      <w:r w:rsidR="003F0BC1" w:rsidRPr="003A172F">
        <w:rPr>
          <w:rFonts w:cs="Times New Roman"/>
          <w:sz w:val="28"/>
          <w:szCs w:val="28"/>
        </w:rPr>
        <w:t xml:space="preserve"> of the US museum community and museums around the globe</w:t>
      </w:r>
      <w:r w:rsidRPr="003A172F">
        <w:rPr>
          <w:rFonts w:cs="Times New Roman"/>
          <w:sz w:val="28"/>
          <w:szCs w:val="28"/>
        </w:rPr>
        <w:t xml:space="preserve">. ICOM-US acknowledges that the focus, size, </w:t>
      </w:r>
      <w:r w:rsidR="003F0BC1" w:rsidRPr="003A172F">
        <w:rPr>
          <w:rFonts w:cs="Times New Roman"/>
          <w:sz w:val="28"/>
          <w:szCs w:val="28"/>
        </w:rPr>
        <w:t>audience, style, and circumstances</w:t>
      </w:r>
      <w:r w:rsidRPr="003A172F">
        <w:rPr>
          <w:rFonts w:cs="Times New Roman"/>
          <w:sz w:val="28"/>
          <w:szCs w:val="28"/>
        </w:rPr>
        <w:t xml:space="preserve"> of museums worldwide</w:t>
      </w:r>
      <w:r w:rsidR="00CA0488" w:rsidRPr="003A172F">
        <w:rPr>
          <w:rFonts w:cs="Times New Roman"/>
          <w:sz w:val="28"/>
          <w:szCs w:val="28"/>
        </w:rPr>
        <w:t xml:space="preserve"> vary widely and </w:t>
      </w:r>
      <w:r w:rsidR="00B54B02" w:rsidRPr="003A172F">
        <w:rPr>
          <w:rFonts w:cs="Times New Roman"/>
          <w:sz w:val="28"/>
          <w:szCs w:val="28"/>
        </w:rPr>
        <w:t xml:space="preserve">that museums </w:t>
      </w:r>
      <w:r w:rsidR="00186D5B" w:rsidRPr="003A172F">
        <w:rPr>
          <w:rFonts w:cs="Times New Roman"/>
          <w:sz w:val="28"/>
          <w:szCs w:val="28"/>
        </w:rPr>
        <w:t xml:space="preserve">offer learning opportunities through </w:t>
      </w:r>
      <w:r w:rsidR="00F2283F" w:rsidRPr="003A172F">
        <w:rPr>
          <w:rFonts w:cs="Times New Roman"/>
          <w:sz w:val="28"/>
          <w:szCs w:val="28"/>
        </w:rPr>
        <w:t xml:space="preserve">such </w:t>
      </w:r>
      <w:r w:rsidR="00186D5B" w:rsidRPr="003A172F">
        <w:rPr>
          <w:rFonts w:cs="Times New Roman"/>
          <w:sz w:val="28"/>
          <w:szCs w:val="28"/>
        </w:rPr>
        <w:t>vast variety</w:t>
      </w:r>
      <w:r w:rsidR="00E50495" w:rsidRPr="003A172F">
        <w:rPr>
          <w:rFonts w:cs="Times New Roman"/>
          <w:sz w:val="28"/>
          <w:szCs w:val="28"/>
        </w:rPr>
        <w:t>.</w:t>
      </w:r>
      <w:r w:rsidR="009712A9" w:rsidRPr="003A172F">
        <w:rPr>
          <w:rFonts w:cs="Times New Roman"/>
          <w:sz w:val="28"/>
          <w:szCs w:val="28"/>
        </w:rPr>
        <w:t xml:space="preserve"> </w:t>
      </w:r>
      <w:r w:rsidR="00335863" w:rsidRPr="003A172F">
        <w:rPr>
          <w:rFonts w:cs="Times New Roman"/>
          <w:sz w:val="28"/>
          <w:szCs w:val="28"/>
        </w:rPr>
        <w:t>We welcome</w:t>
      </w:r>
      <w:r w:rsidR="00186D5B" w:rsidRPr="003A172F">
        <w:rPr>
          <w:rFonts w:cs="Times New Roman"/>
          <w:sz w:val="28"/>
          <w:szCs w:val="28"/>
        </w:rPr>
        <w:t xml:space="preserve"> all museum professionals</w:t>
      </w:r>
      <w:r w:rsidR="00F2283F" w:rsidRPr="003A172F">
        <w:rPr>
          <w:rFonts w:cs="Times New Roman"/>
          <w:sz w:val="28"/>
          <w:szCs w:val="28"/>
        </w:rPr>
        <w:t xml:space="preserve"> into our membership,</w:t>
      </w:r>
      <w:r w:rsidR="00537A0B" w:rsidRPr="003A172F">
        <w:rPr>
          <w:rFonts w:cs="Times New Roman"/>
          <w:sz w:val="28"/>
          <w:szCs w:val="28"/>
        </w:rPr>
        <w:t xml:space="preserve"> and </w:t>
      </w:r>
      <w:r w:rsidR="00F2283F" w:rsidRPr="003A172F">
        <w:rPr>
          <w:rFonts w:cs="Times New Roman"/>
          <w:sz w:val="28"/>
          <w:szCs w:val="28"/>
        </w:rPr>
        <w:t xml:space="preserve">we </w:t>
      </w:r>
      <w:r w:rsidR="00537A0B" w:rsidRPr="003A172F">
        <w:rPr>
          <w:rFonts w:cs="Times New Roman"/>
          <w:sz w:val="28"/>
          <w:szCs w:val="28"/>
        </w:rPr>
        <w:t xml:space="preserve">seek to </w:t>
      </w:r>
      <w:r w:rsidR="00335863" w:rsidRPr="003A172F">
        <w:rPr>
          <w:rFonts w:cs="Times New Roman"/>
          <w:sz w:val="28"/>
          <w:szCs w:val="28"/>
        </w:rPr>
        <w:t xml:space="preserve">diminish barriers to participation. </w:t>
      </w:r>
      <w:r w:rsidR="003F0BC1" w:rsidRPr="003A172F">
        <w:rPr>
          <w:rFonts w:cs="Times New Roman"/>
          <w:sz w:val="28"/>
          <w:szCs w:val="28"/>
        </w:rPr>
        <w:t>In carr</w:t>
      </w:r>
      <w:r w:rsidR="00046474" w:rsidRPr="003A172F">
        <w:rPr>
          <w:rFonts w:cs="Times New Roman"/>
          <w:sz w:val="28"/>
          <w:szCs w:val="28"/>
        </w:rPr>
        <w:t>ying out its work, ICOM-US</w:t>
      </w:r>
      <w:r w:rsidR="003F0BC1" w:rsidRPr="003A172F">
        <w:rPr>
          <w:rFonts w:cs="Times New Roman"/>
          <w:sz w:val="28"/>
          <w:szCs w:val="28"/>
        </w:rPr>
        <w:t xml:space="preserve"> honor</w:t>
      </w:r>
      <w:r w:rsidR="00046474" w:rsidRPr="003A172F">
        <w:rPr>
          <w:rFonts w:cs="Times New Roman"/>
          <w:sz w:val="28"/>
          <w:szCs w:val="28"/>
        </w:rPr>
        <w:t>s</w:t>
      </w:r>
      <w:r w:rsidR="003F0BC1" w:rsidRPr="003A172F">
        <w:rPr>
          <w:rFonts w:cs="Times New Roman"/>
          <w:sz w:val="28"/>
          <w:szCs w:val="28"/>
        </w:rPr>
        <w:t xml:space="preserve"> </w:t>
      </w:r>
      <w:r w:rsidR="003F0BC1" w:rsidRPr="003A172F">
        <w:rPr>
          <w:rFonts w:cs="Times New Roman"/>
          <w:sz w:val="28"/>
          <w:szCs w:val="28"/>
        </w:rPr>
        <w:lastRenderedPageBreak/>
        <w:t>diversity as it seeks to serve and t</w:t>
      </w:r>
      <w:r w:rsidR="00046474" w:rsidRPr="003A172F">
        <w:rPr>
          <w:rFonts w:cs="Times New Roman"/>
          <w:sz w:val="28"/>
          <w:szCs w:val="28"/>
        </w:rPr>
        <w:t>o learn from its members and</w:t>
      </w:r>
      <w:r w:rsidR="00D446A7" w:rsidRPr="003A172F">
        <w:rPr>
          <w:rFonts w:cs="Times New Roman"/>
          <w:sz w:val="28"/>
          <w:szCs w:val="28"/>
        </w:rPr>
        <w:t xml:space="preserve"> from</w:t>
      </w:r>
      <w:r w:rsidR="00046474" w:rsidRPr="003A172F">
        <w:rPr>
          <w:rFonts w:cs="Times New Roman"/>
          <w:sz w:val="28"/>
          <w:szCs w:val="28"/>
        </w:rPr>
        <w:t xml:space="preserve"> our</w:t>
      </w:r>
      <w:r w:rsidR="003F0BC1" w:rsidRPr="003A172F">
        <w:rPr>
          <w:rFonts w:cs="Times New Roman"/>
          <w:sz w:val="28"/>
          <w:szCs w:val="28"/>
        </w:rPr>
        <w:t xml:space="preserve"> international colleagues.</w:t>
      </w:r>
    </w:p>
    <w:p w:rsidR="00C46283" w:rsidRPr="003A172F" w:rsidRDefault="00C46283" w:rsidP="005870CE">
      <w:pPr>
        <w:rPr>
          <w:rFonts w:cs="Times New Roman"/>
          <w:sz w:val="28"/>
          <w:szCs w:val="28"/>
        </w:rPr>
      </w:pPr>
    </w:p>
    <w:p w:rsidR="00B16D53" w:rsidRPr="003A172F" w:rsidRDefault="003F6B28" w:rsidP="005870CE">
      <w:pPr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SU</w:t>
      </w:r>
      <w:r w:rsidR="00B54B02" w:rsidRPr="003A172F">
        <w:rPr>
          <w:rFonts w:cs="Times New Roman"/>
          <w:b/>
          <w:sz w:val="28"/>
          <w:szCs w:val="28"/>
        </w:rPr>
        <w:t>B</w:t>
      </w:r>
      <w:r w:rsidRPr="003A172F">
        <w:rPr>
          <w:rFonts w:cs="Times New Roman"/>
          <w:b/>
          <w:sz w:val="28"/>
          <w:szCs w:val="28"/>
        </w:rPr>
        <w:t xml:space="preserve">STANTIVE </w:t>
      </w:r>
      <w:r w:rsidR="00BF5897" w:rsidRPr="003A172F">
        <w:rPr>
          <w:rFonts w:cs="Times New Roman"/>
          <w:b/>
          <w:sz w:val="28"/>
          <w:szCs w:val="28"/>
        </w:rPr>
        <w:t>FOCUS</w:t>
      </w:r>
    </w:p>
    <w:p w:rsidR="00F14849" w:rsidRPr="003A172F" w:rsidRDefault="00F14849" w:rsidP="005870CE">
      <w:pPr>
        <w:rPr>
          <w:rFonts w:cs="Times New Roman"/>
          <w:sz w:val="28"/>
          <w:szCs w:val="28"/>
        </w:rPr>
      </w:pPr>
    </w:p>
    <w:p w:rsidR="00730B6A" w:rsidRPr="003A172F" w:rsidRDefault="00B54B02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The k</w:t>
      </w:r>
      <w:r w:rsidR="00F14849" w:rsidRPr="003A172F">
        <w:rPr>
          <w:rFonts w:cs="Times New Roman"/>
          <w:sz w:val="28"/>
          <w:szCs w:val="28"/>
        </w:rPr>
        <w:t xml:space="preserve">ey to </w:t>
      </w:r>
      <w:r w:rsidR="006E2F4A" w:rsidRPr="003A172F">
        <w:rPr>
          <w:rFonts w:cs="Times New Roman"/>
          <w:sz w:val="28"/>
          <w:szCs w:val="28"/>
        </w:rPr>
        <w:t xml:space="preserve">ICOM-US being of significant value to </w:t>
      </w:r>
      <w:r w:rsidR="006B73DC" w:rsidRPr="003A172F">
        <w:rPr>
          <w:rFonts w:cs="Times New Roman"/>
          <w:sz w:val="28"/>
          <w:szCs w:val="28"/>
        </w:rPr>
        <w:t xml:space="preserve">US </w:t>
      </w:r>
      <w:r w:rsidR="006E2F4A" w:rsidRPr="003A172F">
        <w:rPr>
          <w:rFonts w:cs="Times New Roman"/>
          <w:sz w:val="28"/>
          <w:szCs w:val="28"/>
        </w:rPr>
        <w:t>museums and museum professionals will be</w:t>
      </w:r>
      <w:r w:rsidR="00C54A3C" w:rsidRPr="003A172F">
        <w:rPr>
          <w:rFonts w:cs="Times New Roman"/>
          <w:sz w:val="28"/>
          <w:szCs w:val="28"/>
        </w:rPr>
        <w:t xml:space="preserve"> its ability to address those issues and topics that are of </w:t>
      </w:r>
      <w:r w:rsidR="006E2F4A" w:rsidRPr="003A172F">
        <w:rPr>
          <w:rFonts w:cs="Times New Roman"/>
          <w:sz w:val="28"/>
          <w:szCs w:val="28"/>
        </w:rPr>
        <w:t>g</w:t>
      </w:r>
      <w:r w:rsidR="006A5903" w:rsidRPr="003A172F">
        <w:rPr>
          <w:rFonts w:cs="Times New Roman"/>
          <w:sz w:val="28"/>
          <w:szCs w:val="28"/>
        </w:rPr>
        <w:t>reatest concern and interest to</w:t>
      </w:r>
      <w:r w:rsidR="006E2F4A" w:rsidRPr="003A172F">
        <w:rPr>
          <w:rFonts w:cs="Times New Roman"/>
          <w:sz w:val="28"/>
          <w:szCs w:val="28"/>
        </w:rPr>
        <w:t xml:space="preserve"> </w:t>
      </w:r>
      <w:r w:rsidR="00C54A3C" w:rsidRPr="003A172F">
        <w:rPr>
          <w:rFonts w:cs="Times New Roman"/>
          <w:sz w:val="28"/>
          <w:szCs w:val="28"/>
        </w:rPr>
        <w:t xml:space="preserve">its members. </w:t>
      </w:r>
      <w:r w:rsidR="00BA4476" w:rsidRPr="003A172F">
        <w:rPr>
          <w:rFonts w:cs="Times New Roman"/>
          <w:sz w:val="28"/>
          <w:szCs w:val="28"/>
        </w:rPr>
        <w:t>Going forward, the Board</w:t>
      </w:r>
      <w:r w:rsidR="00730B6A" w:rsidRPr="003A172F">
        <w:rPr>
          <w:rFonts w:cs="Times New Roman"/>
          <w:sz w:val="28"/>
          <w:szCs w:val="28"/>
        </w:rPr>
        <w:t xml:space="preserve"> is committed to a process that engages its members on identifying those issues and topics </w:t>
      </w:r>
      <w:r w:rsidR="00496A8D" w:rsidRPr="003A172F">
        <w:rPr>
          <w:rFonts w:cs="Times New Roman"/>
          <w:sz w:val="28"/>
          <w:szCs w:val="28"/>
        </w:rPr>
        <w:t>and to focusing</w:t>
      </w:r>
      <w:r w:rsidR="00730B6A" w:rsidRPr="003A172F">
        <w:rPr>
          <w:rFonts w:cs="Times New Roman"/>
          <w:sz w:val="28"/>
          <w:szCs w:val="28"/>
        </w:rPr>
        <w:t xml:space="preserve"> its energies and programs on that agenda. O</w:t>
      </w:r>
      <w:r w:rsidR="00664D27" w:rsidRPr="003A172F">
        <w:rPr>
          <w:rFonts w:cs="Times New Roman"/>
          <w:sz w:val="28"/>
          <w:szCs w:val="28"/>
        </w:rPr>
        <w:t>n a regular basis</w:t>
      </w:r>
      <w:r w:rsidR="00730B6A" w:rsidRPr="003A172F">
        <w:rPr>
          <w:rFonts w:cs="Times New Roman"/>
          <w:sz w:val="28"/>
          <w:szCs w:val="28"/>
        </w:rPr>
        <w:t>, the Board</w:t>
      </w:r>
      <w:r w:rsidR="00664D27" w:rsidRPr="003A172F">
        <w:rPr>
          <w:rFonts w:cs="Times New Roman"/>
          <w:sz w:val="28"/>
          <w:szCs w:val="28"/>
        </w:rPr>
        <w:t xml:space="preserve"> </w:t>
      </w:r>
      <w:r w:rsidR="00730B6A" w:rsidRPr="003A172F">
        <w:rPr>
          <w:rFonts w:cs="Times New Roman"/>
          <w:sz w:val="28"/>
          <w:szCs w:val="28"/>
        </w:rPr>
        <w:t>will</w:t>
      </w:r>
      <w:r w:rsidR="006E2F4A" w:rsidRPr="003A172F">
        <w:rPr>
          <w:rFonts w:cs="Times New Roman"/>
          <w:sz w:val="28"/>
          <w:szCs w:val="28"/>
        </w:rPr>
        <w:t xml:space="preserve"> gather </w:t>
      </w:r>
      <w:r w:rsidR="00834145" w:rsidRPr="003A172F">
        <w:rPr>
          <w:rFonts w:cs="Times New Roman"/>
          <w:sz w:val="28"/>
          <w:szCs w:val="28"/>
        </w:rPr>
        <w:t xml:space="preserve">information </w:t>
      </w:r>
      <w:r w:rsidR="006E2F4A" w:rsidRPr="003A172F">
        <w:rPr>
          <w:rFonts w:cs="Times New Roman"/>
          <w:sz w:val="28"/>
          <w:szCs w:val="28"/>
        </w:rPr>
        <w:t xml:space="preserve">from members about their </w:t>
      </w:r>
      <w:r w:rsidR="00664D27" w:rsidRPr="003A172F">
        <w:rPr>
          <w:rFonts w:cs="Times New Roman"/>
          <w:sz w:val="28"/>
          <w:szCs w:val="28"/>
        </w:rPr>
        <w:t xml:space="preserve">substantive </w:t>
      </w:r>
      <w:r w:rsidR="006E2F4A" w:rsidRPr="003A172F">
        <w:rPr>
          <w:rFonts w:cs="Times New Roman"/>
          <w:sz w:val="28"/>
          <w:szCs w:val="28"/>
        </w:rPr>
        <w:t>prioriti</w:t>
      </w:r>
      <w:r w:rsidR="00496A8D" w:rsidRPr="003A172F">
        <w:rPr>
          <w:rFonts w:cs="Times New Roman"/>
          <w:sz w:val="28"/>
          <w:szCs w:val="28"/>
        </w:rPr>
        <w:t>es</w:t>
      </w:r>
      <w:r w:rsidR="00B122FE" w:rsidRPr="003A172F">
        <w:rPr>
          <w:rFonts w:cs="Times New Roman"/>
          <w:sz w:val="28"/>
          <w:szCs w:val="28"/>
        </w:rPr>
        <w:t>;</w:t>
      </w:r>
      <w:r w:rsidR="00496A8D" w:rsidRPr="003A172F">
        <w:rPr>
          <w:rFonts w:cs="Times New Roman"/>
          <w:sz w:val="28"/>
          <w:szCs w:val="28"/>
        </w:rPr>
        <w:t xml:space="preserve"> </w:t>
      </w:r>
      <w:r w:rsidR="006E2F4A" w:rsidRPr="003A172F">
        <w:rPr>
          <w:rFonts w:cs="Times New Roman"/>
          <w:sz w:val="28"/>
          <w:szCs w:val="28"/>
        </w:rPr>
        <w:t xml:space="preserve">assemble </w:t>
      </w:r>
      <w:r w:rsidR="00046474" w:rsidRPr="003A172F">
        <w:rPr>
          <w:rFonts w:cs="Times New Roman"/>
          <w:sz w:val="28"/>
          <w:szCs w:val="28"/>
        </w:rPr>
        <w:t>relevant</w:t>
      </w:r>
      <w:r w:rsidR="00BA4476" w:rsidRPr="003A172F">
        <w:rPr>
          <w:rFonts w:cs="Times New Roman"/>
          <w:sz w:val="28"/>
          <w:szCs w:val="28"/>
        </w:rPr>
        <w:t xml:space="preserve"> </w:t>
      </w:r>
      <w:r w:rsidR="006E2F4A" w:rsidRPr="003A172F">
        <w:rPr>
          <w:rFonts w:cs="Times New Roman"/>
          <w:sz w:val="28"/>
          <w:szCs w:val="28"/>
        </w:rPr>
        <w:t>ex</w:t>
      </w:r>
      <w:r w:rsidR="00046474" w:rsidRPr="003A172F">
        <w:rPr>
          <w:rFonts w:cs="Times New Roman"/>
          <w:sz w:val="28"/>
          <w:szCs w:val="28"/>
        </w:rPr>
        <w:t>pertise and resources</w:t>
      </w:r>
      <w:r w:rsidR="00B122FE" w:rsidRPr="003A172F">
        <w:rPr>
          <w:rFonts w:cs="Times New Roman"/>
          <w:sz w:val="28"/>
          <w:szCs w:val="28"/>
        </w:rPr>
        <w:t>;</w:t>
      </w:r>
      <w:r w:rsidR="00046474" w:rsidRPr="003A172F">
        <w:rPr>
          <w:rFonts w:cs="Times New Roman"/>
          <w:sz w:val="28"/>
          <w:szCs w:val="28"/>
        </w:rPr>
        <w:t xml:space="preserve"> </w:t>
      </w:r>
      <w:r w:rsidR="00730B6A" w:rsidRPr="003A172F">
        <w:rPr>
          <w:rFonts w:cs="Times New Roman"/>
          <w:sz w:val="28"/>
          <w:szCs w:val="28"/>
        </w:rPr>
        <w:t>define</w:t>
      </w:r>
      <w:r w:rsidR="006E2F4A" w:rsidRPr="003A172F">
        <w:rPr>
          <w:rFonts w:cs="Times New Roman"/>
          <w:sz w:val="28"/>
          <w:szCs w:val="28"/>
        </w:rPr>
        <w:t xml:space="preserve"> a program of information, activities, an</w:t>
      </w:r>
      <w:r w:rsidR="006A5903" w:rsidRPr="003A172F">
        <w:rPr>
          <w:rFonts w:cs="Times New Roman"/>
          <w:sz w:val="28"/>
          <w:szCs w:val="28"/>
        </w:rPr>
        <w:t>d advocacy around those</w:t>
      </w:r>
      <w:r w:rsidR="00496A8D" w:rsidRPr="003A172F">
        <w:rPr>
          <w:rFonts w:cs="Times New Roman"/>
          <w:sz w:val="28"/>
          <w:szCs w:val="28"/>
        </w:rPr>
        <w:t xml:space="preserve"> priorities</w:t>
      </w:r>
      <w:r w:rsidR="00B122FE" w:rsidRPr="003A172F">
        <w:rPr>
          <w:rFonts w:cs="Times New Roman"/>
          <w:sz w:val="28"/>
          <w:szCs w:val="28"/>
        </w:rPr>
        <w:t>;</w:t>
      </w:r>
      <w:r w:rsidR="00046474" w:rsidRPr="003A172F">
        <w:rPr>
          <w:rFonts w:cs="Times New Roman"/>
          <w:sz w:val="28"/>
          <w:szCs w:val="28"/>
        </w:rPr>
        <w:t xml:space="preserve"> and </w:t>
      </w:r>
      <w:r w:rsidR="00730B6A" w:rsidRPr="003A172F">
        <w:rPr>
          <w:rFonts w:cs="Times New Roman"/>
          <w:sz w:val="28"/>
          <w:szCs w:val="28"/>
        </w:rPr>
        <w:t xml:space="preserve">develop </w:t>
      </w:r>
      <w:r w:rsidR="00046474" w:rsidRPr="003A172F">
        <w:rPr>
          <w:rFonts w:cs="Times New Roman"/>
          <w:sz w:val="28"/>
          <w:szCs w:val="28"/>
        </w:rPr>
        <w:t xml:space="preserve">the appropriate channels and outlets for delivering that program. </w:t>
      </w:r>
    </w:p>
    <w:p w:rsidR="00730B6A" w:rsidRPr="003A172F" w:rsidRDefault="00730B6A" w:rsidP="005870CE">
      <w:pPr>
        <w:rPr>
          <w:rFonts w:cs="Times New Roman"/>
          <w:sz w:val="28"/>
          <w:szCs w:val="28"/>
        </w:rPr>
      </w:pPr>
    </w:p>
    <w:p w:rsidR="006E2F4A" w:rsidRPr="003A172F" w:rsidRDefault="00046474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P</w:t>
      </w:r>
      <w:r w:rsidR="00BF5897" w:rsidRPr="003A172F">
        <w:rPr>
          <w:rFonts w:cs="Times New Roman"/>
          <w:sz w:val="28"/>
          <w:szCs w:val="28"/>
        </w:rPr>
        <w:t>rogram</w:t>
      </w:r>
      <w:r w:rsidR="006B73DC" w:rsidRPr="003A172F">
        <w:rPr>
          <w:rFonts w:cs="Times New Roman"/>
          <w:sz w:val="28"/>
          <w:szCs w:val="28"/>
        </w:rPr>
        <w:t xml:space="preserve"> po</w:t>
      </w:r>
      <w:r w:rsidR="000361B0" w:rsidRPr="003A172F">
        <w:rPr>
          <w:rFonts w:cs="Times New Roman"/>
          <w:sz w:val="28"/>
          <w:szCs w:val="28"/>
        </w:rPr>
        <w:t xml:space="preserve">ssibilities </w:t>
      </w:r>
      <w:r w:rsidR="00145584" w:rsidRPr="003A172F">
        <w:rPr>
          <w:rFonts w:cs="Times New Roman"/>
          <w:sz w:val="28"/>
          <w:szCs w:val="28"/>
        </w:rPr>
        <w:t xml:space="preserve">may </w:t>
      </w:r>
      <w:r w:rsidR="00BA4476" w:rsidRPr="003A172F">
        <w:rPr>
          <w:rFonts w:cs="Times New Roman"/>
          <w:sz w:val="28"/>
          <w:szCs w:val="28"/>
        </w:rPr>
        <w:t>include</w:t>
      </w:r>
      <w:r w:rsidR="006B73DC" w:rsidRPr="003A172F">
        <w:rPr>
          <w:rFonts w:cs="Times New Roman"/>
          <w:sz w:val="28"/>
          <w:szCs w:val="28"/>
        </w:rPr>
        <w:t>, for example,</w:t>
      </w:r>
      <w:r w:rsidR="000361B0" w:rsidRPr="003A172F">
        <w:rPr>
          <w:rFonts w:cs="Times New Roman"/>
          <w:sz w:val="28"/>
          <w:szCs w:val="28"/>
        </w:rPr>
        <w:t xml:space="preserve"> briefing documents</w:t>
      </w:r>
      <w:r w:rsidRPr="003A172F">
        <w:rPr>
          <w:rFonts w:cs="Times New Roman"/>
          <w:sz w:val="28"/>
          <w:szCs w:val="28"/>
        </w:rPr>
        <w:t xml:space="preserve"> in print and online; </w:t>
      </w:r>
      <w:r w:rsidR="000361B0" w:rsidRPr="003A172F">
        <w:rPr>
          <w:rFonts w:cs="Times New Roman"/>
          <w:sz w:val="28"/>
          <w:szCs w:val="28"/>
        </w:rPr>
        <w:t>meetings and conference sessions; online seminars and training; collaboration</w:t>
      </w:r>
      <w:r w:rsidR="00BA4476" w:rsidRPr="003A172F">
        <w:rPr>
          <w:rFonts w:cs="Times New Roman"/>
          <w:sz w:val="28"/>
          <w:szCs w:val="28"/>
        </w:rPr>
        <w:t xml:space="preserve"> with ICOM and its committees</w:t>
      </w:r>
      <w:r w:rsidR="00413564" w:rsidRPr="003A172F">
        <w:rPr>
          <w:rFonts w:cs="Times New Roman"/>
          <w:sz w:val="28"/>
          <w:szCs w:val="28"/>
        </w:rPr>
        <w:t xml:space="preserve"> and other museum professional organizations</w:t>
      </w:r>
      <w:r w:rsidR="00B54B02" w:rsidRPr="003A172F">
        <w:rPr>
          <w:rFonts w:cs="Times New Roman"/>
          <w:sz w:val="28"/>
          <w:szCs w:val="28"/>
        </w:rPr>
        <w:t>,</w:t>
      </w:r>
      <w:r w:rsidR="00413564" w:rsidRPr="003A172F">
        <w:rPr>
          <w:rFonts w:cs="Times New Roman"/>
          <w:sz w:val="28"/>
          <w:szCs w:val="28"/>
        </w:rPr>
        <w:t xml:space="preserve"> such as AAM</w:t>
      </w:r>
      <w:r w:rsidR="000361B0" w:rsidRPr="003A172F">
        <w:rPr>
          <w:rFonts w:cs="Times New Roman"/>
          <w:sz w:val="28"/>
          <w:szCs w:val="28"/>
        </w:rPr>
        <w:t xml:space="preserve">; consultation with US Congress, </w:t>
      </w:r>
      <w:r w:rsidR="00BA4476" w:rsidRPr="003A172F">
        <w:rPr>
          <w:rFonts w:cs="Times New Roman"/>
          <w:sz w:val="28"/>
          <w:szCs w:val="28"/>
        </w:rPr>
        <w:t xml:space="preserve">the </w:t>
      </w:r>
      <w:r w:rsidR="00413564" w:rsidRPr="003A172F">
        <w:rPr>
          <w:rFonts w:cs="Times New Roman"/>
          <w:sz w:val="28"/>
          <w:szCs w:val="28"/>
        </w:rPr>
        <w:t xml:space="preserve">US </w:t>
      </w:r>
      <w:r w:rsidR="00BA4476" w:rsidRPr="003A172F">
        <w:rPr>
          <w:rFonts w:cs="Times New Roman"/>
          <w:sz w:val="28"/>
          <w:szCs w:val="28"/>
        </w:rPr>
        <w:t xml:space="preserve">Department of State, </w:t>
      </w:r>
      <w:r w:rsidR="000361B0" w:rsidRPr="003A172F">
        <w:rPr>
          <w:rFonts w:cs="Times New Roman"/>
          <w:sz w:val="28"/>
          <w:szCs w:val="28"/>
        </w:rPr>
        <w:t>and international agencies;</w:t>
      </w:r>
      <w:r w:rsidR="00413564" w:rsidRPr="003A172F">
        <w:rPr>
          <w:rFonts w:cs="Times New Roman"/>
          <w:sz w:val="28"/>
          <w:szCs w:val="28"/>
        </w:rPr>
        <w:t xml:space="preserve"> </w:t>
      </w:r>
      <w:r w:rsidR="000361B0" w:rsidRPr="003A172F">
        <w:rPr>
          <w:rFonts w:cs="Times New Roman"/>
          <w:sz w:val="28"/>
          <w:szCs w:val="28"/>
        </w:rPr>
        <w:t>and media relations</w:t>
      </w:r>
      <w:r w:rsidR="00413564" w:rsidRPr="003A172F">
        <w:rPr>
          <w:rFonts w:cs="Times New Roman"/>
          <w:sz w:val="28"/>
          <w:szCs w:val="28"/>
        </w:rPr>
        <w:t>.</w:t>
      </w:r>
    </w:p>
    <w:p w:rsidR="006E2F4A" w:rsidRPr="003A172F" w:rsidRDefault="006E2F4A" w:rsidP="005870CE">
      <w:pPr>
        <w:rPr>
          <w:rFonts w:cs="Times New Roman"/>
          <w:sz w:val="28"/>
          <w:szCs w:val="28"/>
        </w:rPr>
      </w:pPr>
    </w:p>
    <w:p w:rsidR="006B73DC" w:rsidRPr="003A172F" w:rsidRDefault="00C54A3C" w:rsidP="005870CE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 xml:space="preserve">In its </w:t>
      </w:r>
      <w:r w:rsidR="00D446A7" w:rsidRPr="003A172F">
        <w:rPr>
          <w:rFonts w:cs="Times New Roman"/>
          <w:sz w:val="28"/>
          <w:szCs w:val="28"/>
        </w:rPr>
        <w:t xml:space="preserve">strategic </w:t>
      </w:r>
      <w:r w:rsidRPr="003A172F">
        <w:rPr>
          <w:rFonts w:cs="Times New Roman"/>
          <w:sz w:val="28"/>
          <w:szCs w:val="28"/>
        </w:rPr>
        <w:t>plannin</w:t>
      </w:r>
      <w:r w:rsidR="00413564" w:rsidRPr="003A172F">
        <w:rPr>
          <w:rFonts w:cs="Times New Roman"/>
          <w:sz w:val="28"/>
          <w:szCs w:val="28"/>
        </w:rPr>
        <w:t xml:space="preserve">g </w:t>
      </w:r>
      <w:r w:rsidR="007E6CBC" w:rsidRPr="003A172F">
        <w:rPr>
          <w:rFonts w:cs="Times New Roman"/>
          <w:sz w:val="28"/>
          <w:szCs w:val="28"/>
        </w:rPr>
        <w:t>meetings</w:t>
      </w:r>
      <w:r w:rsidR="00D446A7" w:rsidRPr="003A172F">
        <w:rPr>
          <w:rFonts w:cs="Times New Roman"/>
          <w:sz w:val="28"/>
          <w:szCs w:val="28"/>
        </w:rPr>
        <w:t>,</w:t>
      </w:r>
      <w:r w:rsidR="00413564" w:rsidRPr="003A172F">
        <w:rPr>
          <w:rFonts w:cs="Times New Roman"/>
          <w:sz w:val="28"/>
          <w:szCs w:val="28"/>
        </w:rPr>
        <w:t xml:space="preserve"> the Board discussed</w:t>
      </w:r>
      <w:r w:rsidRPr="003A172F">
        <w:rPr>
          <w:rFonts w:cs="Times New Roman"/>
          <w:sz w:val="28"/>
          <w:szCs w:val="28"/>
        </w:rPr>
        <w:t xml:space="preserve"> </w:t>
      </w:r>
      <w:r w:rsidR="006E2F4A" w:rsidRPr="003A172F">
        <w:rPr>
          <w:rFonts w:cs="Times New Roman"/>
          <w:sz w:val="28"/>
          <w:szCs w:val="28"/>
        </w:rPr>
        <w:t>a number of substant</w:t>
      </w:r>
      <w:r w:rsidR="00BF5897" w:rsidRPr="003A172F">
        <w:rPr>
          <w:rFonts w:cs="Times New Roman"/>
          <w:sz w:val="28"/>
          <w:szCs w:val="28"/>
        </w:rPr>
        <w:t>ive matters and identified four</w:t>
      </w:r>
      <w:r w:rsidR="00496A8D" w:rsidRPr="003A172F">
        <w:rPr>
          <w:rFonts w:cs="Times New Roman"/>
          <w:sz w:val="28"/>
          <w:szCs w:val="28"/>
        </w:rPr>
        <w:t xml:space="preserve"> priority areas</w:t>
      </w:r>
      <w:r w:rsidR="006E2F4A" w:rsidRPr="003A172F">
        <w:rPr>
          <w:rFonts w:cs="Times New Roman"/>
          <w:sz w:val="28"/>
          <w:szCs w:val="28"/>
        </w:rPr>
        <w:t>: threats to cultural and natural heritage, aud</w:t>
      </w:r>
      <w:r w:rsidR="006A5903" w:rsidRPr="003A172F">
        <w:rPr>
          <w:rFonts w:cs="Times New Roman"/>
          <w:sz w:val="28"/>
          <w:szCs w:val="28"/>
        </w:rPr>
        <w:t xml:space="preserve">ience and civic engagement, </w:t>
      </w:r>
      <w:r w:rsidR="006E2F4A" w:rsidRPr="003A172F">
        <w:rPr>
          <w:rFonts w:cs="Times New Roman"/>
          <w:sz w:val="28"/>
          <w:szCs w:val="28"/>
        </w:rPr>
        <w:t>cultural diplomacy</w:t>
      </w:r>
      <w:r w:rsidR="006A5903" w:rsidRPr="003A172F">
        <w:rPr>
          <w:rFonts w:cs="Times New Roman"/>
          <w:sz w:val="28"/>
          <w:szCs w:val="28"/>
        </w:rPr>
        <w:t xml:space="preserve">, and </w:t>
      </w:r>
      <w:r w:rsidR="00BE42DD" w:rsidRPr="003A172F">
        <w:rPr>
          <w:rFonts w:cs="Times New Roman"/>
          <w:sz w:val="28"/>
          <w:szCs w:val="28"/>
        </w:rPr>
        <w:t>working i</w:t>
      </w:r>
      <w:r w:rsidR="00BA4476" w:rsidRPr="003A172F">
        <w:rPr>
          <w:rFonts w:cs="Times New Roman"/>
          <w:sz w:val="28"/>
          <w:szCs w:val="28"/>
        </w:rPr>
        <w:t>n the global museum community.</w:t>
      </w:r>
      <w:r w:rsidR="006B73DC" w:rsidRPr="003A172F">
        <w:rPr>
          <w:rFonts w:cs="Times New Roman"/>
          <w:sz w:val="28"/>
          <w:szCs w:val="28"/>
        </w:rPr>
        <w:t xml:space="preserve"> Each is briefly described below.</w:t>
      </w:r>
      <w:r w:rsidR="00BA4476" w:rsidRPr="003A172F">
        <w:rPr>
          <w:rFonts w:cs="Times New Roman"/>
          <w:sz w:val="28"/>
          <w:szCs w:val="28"/>
        </w:rPr>
        <w:t xml:space="preserve"> </w:t>
      </w:r>
    </w:p>
    <w:p w:rsidR="006A5903" w:rsidRPr="003A172F" w:rsidRDefault="006A5903" w:rsidP="005870CE">
      <w:pPr>
        <w:rPr>
          <w:rFonts w:cs="Times New Roman"/>
          <w:sz w:val="28"/>
          <w:szCs w:val="28"/>
        </w:rPr>
      </w:pPr>
    </w:p>
    <w:p w:rsidR="00360CCE" w:rsidRPr="003A172F" w:rsidRDefault="00360CCE" w:rsidP="000911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A172F">
        <w:rPr>
          <w:b/>
          <w:sz w:val="28"/>
          <w:szCs w:val="28"/>
        </w:rPr>
        <w:t>The threat</w:t>
      </w:r>
      <w:r w:rsidR="0002010A" w:rsidRPr="003A172F">
        <w:rPr>
          <w:b/>
          <w:sz w:val="28"/>
          <w:szCs w:val="28"/>
        </w:rPr>
        <w:t>s to/</w:t>
      </w:r>
      <w:r w:rsidRPr="003A172F">
        <w:rPr>
          <w:b/>
          <w:sz w:val="28"/>
          <w:szCs w:val="28"/>
        </w:rPr>
        <w:t>destruction of cultural and natural heritage</w:t>
      </w:r>
      <w:r w:rsidRPr="003A172F">
        <w:rPr>
          <w:sz w:val="28"/>
          <w:szCs w:val="28"/>
        </w:rPr>
        <w:t xml:space="preserve"> </w:t>
      </w:r>
      <w:r w:rsidR="0002010A" w:rsidRPr="003A172F">
        <w:rPr>
          <w:sz w:val="28"/>
          <w:szCs w:val="28"/>
        </w:rPr>
        <w:t xml:space="preserve">resulting from natural disasters, social unrest, and war </w:t>
      </w:r>
      <w:r w:rsidR="00664D27" w:rsidRPr="003A172F">
        <w:rPr>
          <w:sz w:val="28"/>
          <w:szCs w:val="28"/>
        </w:rPr>
        <w:t>are</w:t>
      </w:r>
      <w:r w:rsidRPr="003A172F">
        <w:rPr>
          <w:sz w:val="28"/>
          <w:szCs w:val="28"/>
        </w:rPr>
        <w:t xml:space="preserve"> a matter of unanimous concern </w:t>
      </w:r>
      <w:r w:rsidR="00145584" w:rsidRPr="003A172F">
        <w:rPr>
          <w:sz w:val="28"/>
          <w:szCs w:val="28"/>
        </w:rPr>
        <w:t xml:space="preserve">for </w:t>
      </w:r>
      <w:r w:rsidRPr="003A172F">
        <w:rPr>
          <w:sz w:val="28"/>
          <w:szCs w:val="28"/>
        </w:rPr>
        <w:t xml:space="preserve">the Board of ICOM-US. The preservation of our collective heritage and the safety of our colleagues worldwide </w:t>
      </w:r>
      <w:r w:rsidR="00145584" w:rsidRPr="003A172F">
        <w:rPr>
          <w:sz w:val="28"/>
          <w:szCs w:val="28"/>
        </w:rPr>
        <w:t xml:space="preserve">are </w:t>
      </w:r>
      <w:r w:rsidRPr="003A172F">
        <w:rPr>
          <w:sz w:val="28"/>
          <w:szCs w:val="28"/>
        </w:rPr>
        <w:t xml:space="preserve">uppermost </w:t>
      </w:r>
      <w:r w:rsidR="00545400" w:rsidRPr="003A172F">
        <w:rPr>
          <w:sz w:val="28"/>
          <w:szCs w:val="28"/>
        </w:rPr>
        <w:t xml:space="preserve">in our </w:t>
      </w:r>
      <w:r w:rsidRPr="003A172F">
        <w:rPr>
          <w:sz w:val="28"/>
          <w:szCs w:val="28"/>
        </w:rPr>
        <w:t>minds along with the question</w:t>
      </w:r>
      <w:r w:rsidR="00145584" w:rsidRPr="003A172F">
        <w:rPr>
          <w:sz w:val="28"/>
          <w:szCs w:val="28"/>
        </w:rPr>
        <w:t>:</w:t>
      </w:r>
      <w:r w:rsidRPr="003A172F">
        <w:rPr>
          <w:sz w:val="28"/>
          <w:szCs w:val="28"/>
        </w:rPr>
        <w:t xml:space="preserve"> </w:t>
      </w:r>
      <w:r w:rsidR="00145584" w:rsidRPr="003A172F">
        <w:rPr>
          <w:sz w:val="28"/>
          <w:szCs w:val="28"/>
        </w:rPr>
        <w:t>“</w:t>
      </w:r>
      <w:r w:rsidRPr="003A172F">
        <w:rPr>
          <w:sz w:val="28"/>
          <w:szCs w:val="28"/>
        </w:rPr>
        <w:t>What can we do?</w:t>
      </w:r>
      <w:r w:rsidR="00145584" w:rsidRPr="003A172F">
        <w:rPr>
          <w:sz w:val="28"/>
          <w:szCs w:val="28"/>
        </w:rPr>
        <w:t>”</w:t>
      </w:r>
      <w:r w:rsidRPr="003A172F">
        <w:rPr>
          <w:sz w:val="28"/>
          <w:szCs w:val="28"/>
        </w:rPr>
        <w:t xml:space="preserve"> </w:t>
      </w:r>
      <w:r w:rsidR="0002010A" w:rsidRPr="003A172F">
        <w:rPr>
          <w:sz w:val="28"/>
          <w:szCs w:val="28"/>
        </w:rPr>
        <w:t xml:space="preserve">ICOM-US and ICOM have among </w:t>
      </w:r>
      <w:r w:rsidR="00145584" w:rsidRPr="003A172F">
        <w:rPr>
          <w:sz w:val="28"/>
          <w:szCs w:val="28"/>
        </w:rPr>
        <w:t xml:space="preserve">their </w:t>
      </w:r>
      <w:r w:rsidR="0002010A" w:rsidRPr="003A172F">
        <w:rPr>
          <w:sz w:val="28"/>
          <w:szCs w:val="28"/>
        </w:rPr>
        <w:t>members leading experts in this area with deep, first-hand knowledge and track record</w:t>
      </w:r>
      <w:r w:rsidR="00664D27" w:rsidRPr="003A172F">
        <w:rPr>
          <w:sz w:val="28"/>
          <w:szCs w:val="28"/>
        </w:rPr>
        <w:t>s</w:t>
      </w:r>
      <w:r w:rsidR="0002010A" w:rsidRPr="003A172F">
        <w:rPr>
          <w:sz w:val="28"/>
          <w:szCs w:val="28"/>
        </w:rPr>
        <w:t xml:space="preserve"> of activity in the field and advocacy worldwide. It is incumbent upon ICOM-US to inform and educate its members and US museums about the complexities of these </w:t>
      </w:r>
      <w:r w:rsidR="0002010A" w:rsidRPr="003A172F">
        <w:rPr>
          <w:sz w:val="28"/>
          <w:szCs w:val="28"/>
        </w:rPr>
        <w:lastRenderedPageBreak/>
        <w:t>situations and to consider options for action</w:t>
      </w:r>
      <w:r w:rsidR="00B54B02" w:rsidRPr="003A172F">
        <w:rPr>
          <w:sz w:val="28"/>
          <w:szCs w:val="28"/>
        </w:rPr>
        <w:t>,</w:t>
      </w:r>
      <w:r w:rsidR="00BA0508" w:rsidRPr="003A172F">
        <w:rPr>
          <w:sz w:val="28"/>
          <w:szCs w:val="28"/>
        </w:rPr>
        <w:t xml:space="preserve"> such as the creation of “safe havens” in more stable environments and the prevention </w:t>
      </w:r>
      <w:r w:rsidR="00E50495" w:rsidRPr="003A172F">
        <w:rPr>
          <w:sz w:val="28"/>
          <w:szCs w:val="28"/>
        </w:rPr>
        <w:t>of illicit</w:t>
      </w:r>
      <w:r w:rsidR="00BA0508" w:rsidRPr="003A172F">
        <w:rPr>
          <w:sz w:val="28"/>
          <w:szCs w:val="28"/>
        </w:rPr>
        <w:t xml:space="preserve"> trafficking </w:t>
      </w:r>
      <w:r w:rsidR="00B54B02" w:rsidRPr="003A172F">
        <w:rPr>
          <w:sz w:val="28"/>
          <w:szCs w:val="28"/>
        </w:rPr>
        <w:t xml:space="preserve">of </w:t>
      </w:r>
      <w:r w:rsidR="00BA0508" w:rsidRPr="003A172F">
        <w:rPr>
          <w:sz w:val="28"/>
          <w:szCs w:val="28"/>
        </w:rPr>
        <w:t xml:space="preserve">stolen artifacts. </w:t>
      </w:r>
    </w:p>
    <w:p w:rsidR="00BA0508" w:rsidRPr="003A172F" w:rsidRDefault="00BA0508" w:rsidP="00360CCE">
      <w:pPr>
        <w:rPr>
          <w:sz w:val="28"/>
          <w:szCs w:val="28"/>
        </w:rPr>
      </w:pPr>
    </w:p>
    <w:p w:rsidR="00360CCE" w:rsidRPr="003A172F" w:rsidRDefault="00360CCE" w:rsidP="000911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A172F">
        <w:rPr>
          <w:sz w:val="28"/>
          <w:szCs w:val="28"/>
        </w:rPr>
        <w:t xml:space="preserve">Museums worldwide are responding to </w:t>
      </w:r>
      <w:r w:rsidRPr="003A172F">
        <w:rPr>
          <w:b/>
          <w:sz w:val="28"/>
          <w:szCs w:val="28"/>
        </w:rPr>
        <w:t xml:space="preserve">the </w:t>
      </w:r>
      <w:r w:rsidR="00413564" w:rsidRPr="003A172F">
        <w:rPr>
          <w:b/>
          <w:sz w:val="28"/>
          <w:szCs w:val="28"/>
        </w:rPr>
        <w:t>changing nature of audiences and museums’</w:t>
      </w:r>
      <w:r w:rsidR="007642A2" w:rsidRPr="003A172F">
        <w:rPr>
          <w:b/>
          <w:sz w:val="28"/>
          <w:szCs w:val="28"/>
        </w:rPr>
        <w:t xml:space="preserve"> increasing roles</w:t>
      </w:r>
      <w:r w:rsidR="00BA0508" w:rsidRPr="003A172F">
        <w:rPr>
          <w:b/>
          <w:sz w:val="28"/>
          <w:szCs w:val="28"/>
        </w:rPr>
        <w:t xml:space="preserve"> </w:t>
      </w:r>
      <w:r w:rsidR="007642A2" w:rsidRPr="003A172F">
        <w:rPr>
          <w:b/>
          <w:sz w:val="28"/>
          <w:szCs w:val="28"/>
        </w:rPr>
        <w:t xml:space="preserve">in civic engagement. </w:t>
      </w:r>
      <w:r w:rsidR="00C51B3C" w:rsidRPr="003A172F">
        <w:rPr>
          <w:sz w:val="28"/>
          <w:szCs w:val="28"/>
        </w:rPr>
        <w:t xml:space="preserve">Museums are </w:t>
      </w:r>
      <w:r w:rsidR="004A0F32" w:rsidRPr="003A172F">
        <w:rPr>
          <w:sz w:val="28"/>
          <w:szCs w:val="28"/>
        </w:rPr>
        <w:t>working</w:t>
      </w:r>
      <w:r w:rsidR="00C51B3C" w:rsidRPr="003A172F">
        <w:rPr>
          <w:sz w:val="28"/>
          <w:szCs w:val="28"/>
        </w:rPr>
        <w:t xml:space="preserve"> to meet </w:t>
      </w:r>
      <w:r w:rsidRPr="003A172F">
        <w:rPr>
          <w:sz w:val="28"/>
          <w:szCs w:val="28"/>
        </w:rPr>
        <w:t>the needs of those traditionally underserved in th</w:t>
      </w:r>
      <w:r w:rsidR="00664D27" w:rsidRPr="003A172F">
        <w:rPr>
          <w:sz w:val="28"/>
          <w:szCs w:val="28"/>
        </w:rPr>
        <w:t xml:space="preserve">eir communities and </w:t>
      </w:r>
      <w:r w:rsidRPr="003A172F">
        <w:rPr>
          <w:sz w:val="28"/>
          <w:szCs w:val="28"/>
        </w:rPr>
        <w:t>the influx of new populations into their communities as a result of immigratio</w:t>
      </w:r>
      <w:r w:rsidR="007642A2" w:rsidRPr="003A172F">
        <w:rPr>
          <w:sz w:val="28"/>
          <w:szCs w:val="28"/>
        </w:rPr>
        <w:t xml:space="preserve">n </w:t>
      </w:r>
      <w:r w:rsidRPr="003A172F">
        <w:rPr>
          <w:sz w:val="28"/>
          <w:szCs w:val="28"/>
        </w:rPr>
        <w:t>or migration</w:t>
      </w:r>
      <w:r w:rsidR="007642A2" w:rsidRPr="003A172F">
        <w:rPr>
          <w:sz w:val="28"/>
          <w:szCs w:val="28"/>
        </w:rPr>
        <w:t>.</w:t>
      </w:r>
      <w:r w:rsidRPr="003A172F">
        <w:rPr>
          <w:sz w:val="28"/>
          <w:szCs w:val="28"/>
        </w:rPr>
        <w:t xml:space="preserve"> </w:t>
      </w:r>
      <w:r w:rsidR="007642A2" w:rsidRPr="003A172F">
        <w:rPr>
          <w:sz w:val="28"/>
          <w:szCs w:val="28"/>
        </w:rPr>
        <w:t xml:space="preserve">Countries are </w:t>
      </w:r>
      <w:r w:rsidRPr="003A172F">
        <w:rPr>
          <w:sz w:val="28"/>
          <w:szCs w:val="28"/>
        </w:rPr>
        <w:t xml:space="preserve">building </w:t>
      </w:r>
      <w:r w:rsidR="007642A2" w:rsidRPr="003A172F">
        <w:rPr>
          <w:sz w:val="28"/>
          <w:szCs w:val="28"/>
        </w:rPr>
        <w:t xml:space="preserve">new museums where there may be no existing audience or tradition of museum-going.  Museums </w:t>
      </w:r>
      <w:r w:rsidRPr="003A172F">
        <w:rPr>
          <w:sz w:val="28"/>
          <w:szCs w:val="28"/>
        </w:rPr>
        <w:t xml:space="preserve">are looking </w:t>
      </w:r>
      <w:r w:rsidR="007642A2" w:rsidRPr="003A172F">
        <w:rPr>
          <w:sz w:val="28"/>
          <w:szCs w:val="28"/>
        </w:rPr>
        <w:t xml:space="preserve">increasingly </w:t>
      </w:r>
      <w:r w:rsidRPr="003A172F">
        <w:rPr>
          <w:sz w:val="28"/>
          <w:szCs w:val="28"/>
        </w:rPr>
        <w:t xml:space="preserve">to technology to reach </w:t>
      </w:r>
      <w:r w:rsidR="00C51B3C" w:rsidRPr="003A172F">
        <w:rPr>
          <w:sz w:val="28"/>
          <w:szCs w:val="28"/>
        </w:rPr>
        <w:t xml:space="preserve">younger audiences, to </w:t>
      </w:r>
      <w:r w:rsidR="007642A2" w:rsidRPr="003A172F">
        <w:rPr>
          <w:sz w:val="28"/>
          <w:szCs w:val="28"/>
        </w:rPr>
        <w:t>expand</w:t>
      </w:r>
      <w:r w:rsidRPr="003A172F">
        <w:rPr>
          <w:sz w:val="28"/>
          <w:szCs w:val="28"/>
        </w:rPr>
        <w:t xml:space="preserve"> their audiences beyond those who come through their doors</w:t>
      </w:r>
      <w:r w:rsidR="00B54B02" w:rsidRPr="003A172F">
        <w:rPr>
          <w:sz w:val="28"/>
          <w:szCs w:val="28"/>
        </w:rPr>
        <w:t>,</w:t>
      </w:r>
      <w:r w:rsidR="00C51B3C" w:rsidRPr="003A172F">
        <w:rPr>
          <w:sz w:val="28"/>
          <w:szCs w:val="28"/>
        </w:rPr>
        <w:t xml:space="preserve"> and to augment the museum experience</w:t>
      </w:r>
      <w:r w:rsidRPr="003A172F">
        <w:rPr>
          <w:sz w:val="28"/>
          <w:szCs w:val="28"/>
        </w:rPr>
        <w:t>.  At the same time, audiences are coming to museums with new expectations</w:t>
      </w:r>
      <w:r w:rsidR="00B122FE" w:rsidRPr="003A172F">
        <w:rPr>
          <w:sz w:val="28"/>
          <w:szCs w:val="28"/>
        </w:rPr>
        <w:t xml:space="preserve"> for</w:t>
      </w:r>
      <w:r w:rsidRPr="003A172F">
        <w:rPr>
          <w:sz w:val="28"/>
          <w:szCs w:val="28"/>
        </w:rPr>
        <w:t xml:space="preserve"> service, programmin</w:t>
      </w:r>
      <w:r w:rsidR="00C51B3C" w:rsidRPr="003A172F">
        <w:rPr>
          <w:sz w:val="28"/>
          <w:szCs w:val="28"/>
        </w:rPr>
        <w:t>g, and participation</w:t>
      </w:r>
      <w:r w:rsidRPr="003A172F">
        <w:rPr>
          <w:sz w:val="28"/>
          <w:szCs w:val="28"/>
        </w:rPr>
        <w:t xml:space="preserve">. Increasingly, museums are </w:t>
      </w:r>
      <w:r w:rsidR="00C51B3C" w:rsidRPr="003A172F">
        <w:rPr>
          <w:sz w:val="28"/>
          <w:szCs w:val="28"/>
        </w:rPr>
        <w:t xml:space="preserve">being called </w:t>
      </w:r>
      <w:r w:rsidR="00834145" w:rsidRPr="003A172F">
        <w:rPr>
          <w:sz w:val="28"/>
          <w:szCs w:val="28"/>
        </w:rPr>
        <w:t>upon to</w:t>
      </w:r>
      <w:r w:rsidR="00C51B3C" w:rsidRPr="003A172F">
        <w:rPr>
          <w:sz w:val="28"/>
          <w:szCs w:val="28"/>
        </w:rPr>
        <w:t xml:space="preserve"> play a more prominent</w:t>
      </w:r>
      <w:r w:rsidR="00B122FE" w:rsidRPr="003A172F">
        <w:rPr>
          <w:sz w:val="28"/>
          <w:szCs w:val="28"/>
        </w:rPr>
        <w:t xml:space="preserve"> role</w:t>
      </w:r>
      <w:r w:rsidR="00C51B3C" w:rsidRPr="003A172F">
        <w:rPr>
          <w:sz w:val="28"/>
          <w:szCs w:val="28"/>
        </w:rPr>
        <w:t xml:space="preserve"> in civic engagement, i.e., making a difference in their communities, contributing to the overall quality of life, and providing a platform for civic discourse. </w:t>
      </w:r>
      <w:r w:rsidRPr="003A172F">
        <w:rPr>
          <w:sz w:val="28"/>
          <w:szCs w:val="28"/>
        </w:rPr>
        <w:t>These challenges</w:t>
      </w:r>
      <w:r w:rsidR="00C51B3C" w:rsidRPr="003A172F">
        <w:rPr>
          <w:sz w:val="28"/>
          <w:szCs w:val="28"/>
        </w:rPr>
        <w:t>, while varying in kind by community,</w:t>
      </w:r>
      <w:r w:rsidRPr="003A172F">
        <w:rPr>
          <w:sz w:val="28"/>
          <w:szCs w:val="28"/>
        </w:rPr>
        <w:t xml:space="preserve"> are fertile ground for international discussion and exchange.</w:t>
      </w:r>
      <w:r w:rsidR="00C51B3C" w:rsidRPr="003A172F">
        <w:rPr>
          <w:sz w:val="28"/>
          <w:szCs w:val="28"/>
        </w:rPr>
        <w:t xml:space="preserve"> ICOM-US </w:t>
      </w:r>
      <w:r w:rsidR="004A0F32" w:rsidRPr="003A172F">
        <w:rPr>
          <w:sz w:val="28"/>
          <w:szCs w:val="28"/>
        </w:rPr>
        <w:t>will</w:t>
      </w:r>
      <w:r w:rsidR="00C51B3C" w:rsidRPr="003A172F">
        <w:rPr>
          <w:sz w:val="28"/>
          <w:szCs w:val="28"/>
        </w:rPr>
        <w:t xml:space="preserve"> function as a source of information and </w:t>
      </w:r>
      <w:r w:rsidR="004F6AC8" w:rsidRPr="003A172F">
        <w:rPr>
          <w:sz w:val="28"/>
          <w:szCs w:val="28"/>
        </w:rPr>
        <w:t xml:space="preserve">worldwide </w:t>
      </w:r>
      <w:r w:rsidR="00834145" w:rsidRPr="003A172F">
        <w:rPr>
          <w:sz w:val="28"/>
          <w:szCs w:val="28"/>
        </w:rPr>
        <w:t>resources, facilitate</w:t>
      </w:r>
      <w:r w:rsidR="00C51B3C" w:rsidRPr="003A172F">
        <w:rPr>
          <w:sz w:val="28"/>
          <w:szCs w:val="28"/>
        </w:rPr>
        <w:t xml:space="preserve"> the sharing of experiences, and serve as a catalyst for collaboration with colleagues around the world.</w:t>
      </w:r>
    </w:p>
    <w:p w:rsidR="00360CCE" w:rsidRPr="003A172F" w:rsidRDefault="00360CCE" w:rsidP="00360CCE">
      <w:pPr>
        <w:rPr>
          <w:sz w:val="28"/>
          <w:szCs w:val="28"/>
        </w:rPr>
      </w:pPr>
    </w:p>
    <w:p w:rsidR="00360CCE" w:rsidRPr="003A172F" w:rsidRDefault="00360CCE" w:rsidP="00360CCE">
      <w:pPr>
        <w:rPr>
          <w:sz w:val="28"/>
          <w:szCs w:val="28"/>
        </w:rPr>
      </w:pPr>
    </w:p>
    <w:p w:rsidR="00360CCE" w:rsidRPr="003A172F" w:rsidRDefault="00DD30D6" w:rsidP="000911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A172F">
        <w:rPr>
          <w:b/>
          <w:sz w:val="28"/>
          <w:szCs w:val="28"/>
        </w:rPr>
        <w:t>Cultural diplomacy</w:t>
      </w:r>
      <w:r w:rsidR="00145584" w:rsidRPr="003A172F">
        <w:rPr>
          <w:sz w:val="28"/>
          <w:szCs w:val="28"/>
        </w:rPr>
        <w:t xml:space="preserve">, </w:t>
      </w:r>
      <w:r w:rsidRPr="003A172F">
        <w:rPr>
          <w:sz w:val="28"/>
          <w:szCs w:val="28"/>
        </w:rPr>
        <w:t>the exchange of ideas, infor</w:t>
      </w:r>
      <w:r w:rsidR="00664D27" w:rsidRPr="003A172F">
        <w:rPr>
          <w:sz w:val="28"/>
          <w:szCs w:val="28"/>
        </w:rPr>
        <w:t xml:space="preserve">mation, and </w:t>
      </w:r>
      <w:r w:rsidR="004A0F32" w:rsidRPr="003A172F">
        <w:rPr>
          <w:sz w:val="28"/>
          <w:szCs w:val="28"/>
        </w:rPr>
        <w:t>artifacts</w:t>
      </w:r>
      <w:r w:rsidR="00664D27" w:rsidRPr="003A172F">
        <w:rPr>
          <w:sz w:val="28"/>
          <w:szCs w:val="28"/>
        </w:rPr>
        <w:t xml:space="preserve"> </w:t>
      </w:r>
      <w:r w:rsidRPr="003A172F">
        <w:rPr>
          <w:sz w:val="28"/>
          <w:szCs w:val="28"/>
        </w:rPr>
        <w:t>among nations</w:t>
      </w:r>
      <w:r w:rsidR="00145584" w:rsidRPr="003A172F">
        <w:rPr>
          <w:sz w:val="28"/>
          <w:szCs w:val="28"/>
        </w:rPr>
        <w:t xml:space="preserve">, </w:t>
      </w:r>
      <w:r w:rsidRPr="003A172F">
        <w:rPr>
          <w:sz w:val="28"/>
          <w:szCs w:val="28"/>
        </w:rPr>
        <w:t>is</w:t>
      </w:r>
      <w:r w:rsidR="004F6AC8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</w:t>
      </w:r>
      <w:r w:rsidR="00664D27" w:rsidRPr="003A172F">
        <w:rPr>
          <w:sz w:val="28"/>
          <w:szCs w:val="28"/>
        </w:rPr>
        <w:t>in effect</w:t>
      </w:r>
      <w:r w:rsidR="004F6AC8" w:rsidRPr="003A172F">
        <w:rPr>
          <w:sz w:val="28"/>
          <w:szCs w:val="28"/>
        </w:rPr>
        <w:t>,</w:t>
      </w:r>
      <w:r w:rsidR="00664D27" w:rsidRPr="003A172F">
        <w:rPr>
          <w:sz w:val="28"/>
          <w:szCs w:val="28"/>
        </w:rPr>
        <w:t xml:space="preserve"> </w:t>
      </w:r>
      <w:r w:rsidRPr="003A172F">
        <w:rPr>
          <w:sz w:val="28"/>
          <w:szCs w:val="28"/>
        </w:rPr>
        <w:t>being practiced by any m</w:t>
      </w:r>
      <w:r w:rsidR="00664D27" w:rsidRPr="003A172F">
        <w:rPr>
          <w:sz w:val="28"/>
          <w:szCs w:val="28"/>
        </w:rPr>
        <w:t>useum</w:t>
      </w:r>
      <w:r w:rsidR="00360CCE" w:rsidRPr="003A172F">
        <w:rPr>
          <w:sz w:val="28"/>
          <w:szCs w:val="28"/>
        </w:rPr>
        <w:t xml:space="preserve"> operating on the global scene</w:t>
      </w:r>
      <w:r w:rsidRPr="003A172F">
        <w:rPr>
          <w:sz w:val="28"/>
          <w:szCs w:val="28"/>
        </w:rPr>
        <w:t>.</w:t>
      </w:r>
      <w:r w:rsidR="00360CCE" w:rsidRPr="003A172F">
        <w:rPr>
          <w:sz w:val="28"/>
          <w:szCs w:val="28"/>
        </w:rPr>
        <w:t xml:space="preserve"> The role of </w:t>
      </w:r>
      <w:r w:rsidRPr="003A172F">
        <w:rPr>
          <w:sz w:val="28"/>
          <w:szCs w:val="28"/>
        </w:rPr>
        <w:t>cultural diplomacy</w:t>
      </w:r>
      <w:r w:rsidR="00360CCE" w:rsidRPr="003A172F">
        <w:rPr>
          <w:sz w:val="28"/>
          <w:szCs w:val="28"/>
        </w:rPr>
        <w:t xml:space="preserve"> in US international relatio</w:t>
      </w:r>
      <w:r w:rsidRPr="003A172F">
        <w:rPr>
          <w:sz w:val="28"/>
          <w:szCs w:val="28"/>
        </w:rPr>
        <w:t xml:space="preserve">ns is a regular topic of </w:t>
      </w:r>
      <w:r w:rsidR="00360CCE" w:rsidRPr="003A172F">
        <w:rPr>
          <w:sz w:val="28"/>
          <w:szCs w:val="28"/>
        </w:rPr>
        <w:t>debate</w:t>
      </w:r>
      <w:r w:rsidRPr="003A172F">
        <w:rPr>
          <w:sz w:val="28"/>
          <w:szCs w:val="28"/>
        </w:rPr>
        <w:t xml:space="preserve"> among policy- and decision-makers</w:t>
      </w:r>
      <w:r w:rsidR="00212E3F" w:rsidRPr="003A172F">
        <w:rPr>
          <w:sz w:val="28"/>
          <w:szCs w:val="28"/>
        </w:rPr>
        <w:t>,</w:t>
      </w:r>
      <w:r w:rsidRPr="003A172F">
        <w:rPr>
          <w:sz w:val="28"/>
          <w:szCs w:val="28"/>
        </w:rPr>
        <w:t xml:space="preserve"> but practitioners seem to spend little time exchanging</w:t>
      </w:r>
      <w:r w:rsidR="00212E3F" w:rsidRPr="003A172F">
        <w:rPr>
          <w:sz w:val="28"/>
          <w:szCs w:val="28"/>
        </w:rPr>
        <w:t xml:space="preserve"> knowledge </w:t>
      </w:r>
      <w:r w:rsidRPr="003A172F">
        <w:rPr>
          <w:sz w:val="28"/>
          <w:szCs w:val="28"/>
        </w:rPr>
        <w:t xml:space="preserve">or discussing experiences </w:t>
      </w:r>
      <w:r w:rsidR="00145584" w:rsidRPr="003A172F">
        <w:rPr>
          <w:sz w:val="28"/>
          <w:szCs w:val="28"/>
        </w:rPr>
        <w:t xml:space="preserve">with </w:t>
      </w:r>
      <w:r w:rsidRPr="003A172F">
        <w:rPr>
          <w:sz w:val="28"/>
          <w:szCs w:val="28"/>
        </w:rPr>
        <w:t>those responsible for diplomacy</w:t>
      </w:r>
      <w:r w:rsidR="00212E3F" w:rsidRPr="003A172F">
        <w:rPr>
          <w:sz w:val="28"/>
          <w:szCs w:val="28"/>
        </w:rPr>
        <w:t xml:space="preserve"> or international relations. </w:t>
      </w:r>
      <w:r w:rsidRPr="003A172F">
        <w:rPr>
          <w:sz w:val="28"/>
          <w:szCs w:val="28"/>
        </w:rPr>
        <w:t xml:space="preserve"> </w:t>
      </w:r>
      <w:r w:rsidR="00360CCE" w:rsidRPr="003A172F">
        <w:rPr>
          <w:sz w:val="28"/>
          <w:szCs w:val="28"/>
        </w:rPr>
        <w:t>ICOM-</w:t>
      </w:r>
      <w:r w:rsidR="00834145" w:rsidRPr="003A172F">
        <w:rPr>
          <w:sz w:val="28"/>
          <w:szCs w:val="28"/>
        </w:rPr>
        <w:t>US will</w:t>
      </w:r>
      <w:r w:rsidR="004A0F32" w:rsidRPr="003A172F">
        <w:rPr>
          <w:sz w:val="28"/>
          <w:szCs w:val="28"/>
        </w:rPr>
        <w:t xml:space="preserve"> explore playing a role</w:t>
      </w:r>
      <w:r w:rsidR="00360CCE" w:rsidRPr="003A172F">
        <w:rPr>
          <w:sz w:val="28"/>
          <w:szCs w:val="28"/>
        </w:rPr>
        <w:t xml:space="preserve"> in engaging its </w:t>
      </w:r>
      <w:r w:rsidR="00834145" w:rsidRPr="003A172F">
        <w:rPr>
          <w:sz w:val="28"/>
          <w:szCs w:val="28"/>
        </w:rPr>
        <w:t>members in</w:t>
      </w:r>
      <w:r w:rsidR="00212E3F" w:rsidRPr="003A172F">
        <w:rPr>
          <w:sz w:val="28"/>
          <w:szCs w:val="28"/>
        </w:rPr>
        <w:t xml:space="preserve"> their role in cultural diplomacy, the oppor</w:t>
      </w:r>
      <w:r w:rsidR="00496A8D" w:rsidRPr="003A172F">
        <w:rPr>
          <w:sz w:val="28"/>
          <w:szCs w:val="28"/>
        </w:rPr>
        <w:t>tunities and challenges it presents</w:t>
      </w:r>
      <w:r w:rsidR="00212E3F" w:rsidRPr="003A172F">
        <w:rPr>
          <w:sz w:val="28"/>
          <w:szCs w:val="28"/>
        </w:rPr>
        <w:t xml:space="preserve">, what constitutes best practices, and the value and efficacy of museums’ efforts. ICOM-US </w:t>
      </w:r>
      <w:r w:rsidR="00E6667C" w:rsidRPr="003A172F">
        <w:rPr>
          <w:sz w:val="28"/>
          <w:szCs w:val="28"/>
        </w:rPr>
        <w:t>will</w:t>
      </w:r>
      <w:r w:rsidR="00212E3F" w:rsidRPr="003A172F">
        <w:rPr>
          <w:sz w:val="28"/>
          <w:szCs w:val="28"/>
        </w:rPr>
        <w:t xml:space="preserve"> also encourage and sponsor dialogue </w:t>
      </w:r>
      <w:r w:rsidR="00360CCE" w:rsidRPr="003A172F">
        <w:rPr>
          <w:sz w:val="28"/>
          <w:szCs w:val="28"/>
        </w:rPr>
        <w:t>with decision- and po</w:t>
      </w:r>
      <w:r w:rsidR="00212E3F" w:rsidRPr="003A172F">
        <w:rPr>
          <w:sz w:val="28"/>
          <w:szCs w:val="28"/>
        </w:rPr>
        <w:t xml:space="preserve">licy-makers about cultural </w:t>
      </w:r>
      <w:r w:rsidR="00212E3F" w:rsidRPr="003A172F">
        <w:rPr>
          <w:sz w:val="28"/>
          <w:szCs w:val="28"/>
        </w:rPr>
        <w:lastRenderedPageBreak/>
        <w:t xml:space="preserve">diplomacy and policies and regulations that </w:t>
      </w:r>
      <w:r w:rsidR="00145584" w:rsidRPr="003A172F">
        <w:rPr>
          <w:sz w:val="28"/>
          <w:szCs w:val="28"/>
        </w:rPr>
        <w:t xml:space="preserve">affect </w:t>
      </w:r>
      <w:r w:rsidR="00212E3F" w:rsidRPr="003A172F">
        <w:rPr>
          <w:sz w:val="28"/>
          <w:szCs w:val="28"/>
        </w:rPr>
        <w:t>cultural exchange</w:t>
      </w:r>
      <w:r w:rsidR="004F6AC8" w:rsidRPr="003A172F">
        <w:rPr>
          <w:sz w:val="28"/>
          <w:szCs w:val="28"/>
        </w:rPr>
        <w:t>.</w:t>
      </w:r>
      <w:r w:rsidR="00212E3F" w:rsidRPr="003A172F">
        <w:rPr>
          <w:sz w:val="28"/>
          <w:szCs w:val="28"/>
        </w:rPr>
        <w:t xml:space="preserve"> </w:t>
      </w:r>
    </w:p>
    <w:p w:rsidR="00360CCE" w:rsidRPr="003A172F" w:rsidRDefault="00360CCE" w:rsidP="00360CCE">
      <w:pPr>
        <w:rPr>
          <w:sz w:val="28"/>
          <w:szCs w:val="28"/>
        </w:rPr>
      </w:pPr>
    </w:p>
    <w:p w:rsidR="00360CCE" w:rsidRPr="003A172F" w:rsidRDefault="00360CCE" w:rsidP="000911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A172F">
        <w:rPr>
          <w:sz w:val="28"/>
          <w:szCs w:val="28"/>
        </w:rPr>
        <w:t>Many US museums</w:t>
      </w:r>
      <w:r w:rsidR="00D05E79" w:rsidRPr="003A172F">
        <w:rPr>
          <w:sz w:val="28"/>
          <w:szCs w:val="28"/>
        </w:rPr>
        <w:t>, particularly small and medium-sized museums,</w:t>
      </w:r>
      <w:r w:rsidRPr="003A172F">
        <w:rPr>
          <w:sz w:val="28"/>
          <w:szCs w:val="28"/>
        </w:rPr>
        <w:t xml:space="preserve"> are interested in becoming more active in the international community: loaning</w:t>
      </w:r>
      <w:r w:rsidR="00664D27" w:rsidRPr="003A172F">
        <w:rPr>
          <w:sz w:val="28"/>
          <w:szCs w:val="28"/>
        </w:rPr>
        <w:t xml:space="preserve"> artifacts</w:t>
      </w:r>
      <w:r w:rsidRPr="003A172F">
        <w:rPr>
          <w:sz w:val="28"/>
          <w:szCs w:val="28"/>
        </w:rPr>
        <w:t>/receiving loans, partnering on exhibits and programs, meet</w:t>
      </w:r>
      <w:r w:rsidR="0009118B" w:rsidRPr="003A172F">
        <w:rPr>
          <w:sz w:val="28"/>
          <w:szCs w:val="28"/>
        </w:rPr>
        <w:t>ing with counterparts, engaging</w:t>
      </w:r>
      <w:r w:rsidRPr="003A172F">
        <w:rPr>
          <w:sz w:val="28"/>
          <w:szCs w:val="28"/>
        </w:rPr>
        <w:t xml:space="preserve"> in professional exchanges, participating in </w:t>
      </w:r>
      <w:r w:rsidR="00413564" w:rsidRPr="003A172F">
        <w:rPr>
          <w:sz w:val="28"/>
          <w:szCs w:val="28"/>
        </w:rPr>
        <w:t>policy conversations,</w:t>
      </w:r>
      <w:r w:rsidR="00145584" w:rsidRPr="003A172F">
        <w:rPr>
          <w:sz w:val="28"/>
          <w:szCs w:val="28"/>
        </w:rPr>
        <w:t xml:space="preserve"> and</w:t>
      </w:r>
      <w:r w:rsidR="00413564" w:rsidRPr="003A172F">
        <w:rPr>
          <w:sz w:val="28"/>
          <w:szCs w:val="28"/>
        </w:rPr>
        <w:t xml:space="preserve"> voicing their</w:t>
      </w:r>
      <w:r w:rsidRPr="003A172F">
        <w:rPr>
          <w:sz w:val="28"/>
          <w:szCs w:val="28"/>
        </w:rPr>
        <w:t xml:space="preserve"> concerns</w:t>
      </w:r>
      <w:r w:rsidR="004F6AC8" w:rsidRPr="003A172F">
        <w:rPr>
          <w:sz w:val="28"/>
          <w:szCs w:val="28"/>
        </w:rPr>
        <w:t xml:space="preserve"> about cultural heritage and other policy and global issues</w:t>
      </w:r>
      <w:r w:rsidRPr="003A172F">
        <w:rPr>
          <w:sz w:val="28"/>
          <w:szCs w:val="28"/>
        </w:rPr>
        <w:t>.</w:t>
      </w:r>
      <w:r w:rsidR="00C26F14" w:rsidRPr="003A172F">
        <w:rPr>
          <w:sz w:val="28"/>
          <w:szCs w:val="28"/>
        </w:rPr>
        <w:t xml:space="preserve"> Because </w:t>
      </w:r>
      <w:r w:rsidR="00D76A2E" w:rsidRPr="003A172F">
        <w:rPr>
          <w:sz w:val="28"/>
          <w:szCs w:val="28"/>
        </w:rPr>
        <w:t xml:space="preserve">research </w:t>
      </w:r>
      <w:r w:rsidR="00C26F14" w:rsidRPr="003A172F">
        <w:rPr>
          <w:sz w:val="28"/>
          <w:szCs w:val="28"/>
        </w:rPr>
        <w:t>for such employers</w:t>
      </w:r>
      <w:r w:rsidR="00D76A2E" w:rsidRPr="003A172F">
        <w:rPr>
          <w:sz w:val="28"/>
          <w:szCs w:val="28"/>
        </w:rPr>
        <w:t xml:space="preserve"> may be scant,</w:t>
      </w:r>
      <w:r w:rsidR="004F6AC8" w:rsidRPr="003A172F">
        <w:rPr>
          <w:sz w:val="28"/>
          <w:szCs w:val="28"/>
        </w:rPr>
        <w:t xml:space="preserve"> </w:t>
      </w:r>
      <w:r w:rsidR="00E6667C" w:rsidRPr="003A172F">
        <w:rPr>
          <w:sz w:val="28"/>
          <w:szCs w:val="28"/>
        </w:rPr>
        <w:t>ICOM-US believes it</w:t>
      </w:r>
      <w:r w:rsidRPr="003A172F">
        <w:rPr>
          <w:sz w:val="28"/>
          <w:szCs w:val="28"/>
        </w:rPr>
        <w:t xml:space="preserve"> </w:t>
      </w:r>
      <w:r w:rsidR="00E6667C" w:rsidRPr="003A172F">
        <w:rPr>
          <w:sz w:val="28"/>
          <w:szCs w:val="28"/>
        </w:rPr>
        <w:t xml:space="preserve">will </w:t>
      </w:r>
      <w:r w:rsidRPr="003A172F">
        <w:rPr>
          <w:sz w:val="28"/>
          <w:szCs w:val="28"/>
        </w:rPr>
        <w:t xml:space="preserve">be useful to have basic </w:t>
      </w:r>
      <w:r w:rsidRPr="003A172F">
        <w:rPr>
          <w:b/>
          <w:sz w:val="28"/>
          <w:szCs w:val="28"/>
        </w:rPr>
        <w:t xml:space="preserve">“how to” information and guidance </w:t>
      </w:r>
      <w:r w:rsidR="00212E3F" w:rsidRPr="003A172F">
        <w:rPr>
          <w:b/>
          <w:sz w:val="28"/>
          <w:szCs w:val="28"/>
        </w:rPr>
        <w:t>on worki</w:t>
      </w:r>
      <w:r w:rsidR="0009118B" w:rsidRPr="003A172F">
        <w:rPr>
          <w:b/>
          <w:sz w:val="28"/>
          <w:szCs w:val="28"/>
        </w:rPr>
        <w:t>ng glo</w:t>
      </w:r>
      <w:r w:rsidR="00212E3F" w:rsidRPr="003A172F">
        <w:rPr>
          <w:b/>
          <w:sz w:val="28"/>
          <w:szCs w:val="28"/>
        </w:rPr>
        <w:t xml:space="preserve">bally. </w:t>
      </w:r>
      <w:r w:rsidR="00212E3F" w:rsidRPr="003A172F">
        <w:rPr>
          <w:sz w:val="28"/>
          <w:szCs w:val="28"/>
        </w:rPr>
        <w:t>Information and technical assistance could focus</w:t>
      </w:r>
      <w:r w:rsidRPr="003A172F">
        <w:rPr>
          <w:sz w:val="28"/>
          <w:szCs w:val="28"/>
        </w:rPr>
        <w:t xml:space="preserve"> </w:t>
      </w:r>
      <w:r w:rsidR="00212E3F" w:rsidRPr="003A172F">
        <w:rPr>
          <w:sz w:val="28"/>
          <w:szCs w:val="28"/>
        </w:rPr>
        <w:t xml:space="preserve">on a range of matters: </w:t>
      </w:r>
      <w:r w:rsidRPr="003A172F">
        <w:rPr>
          <w:sz w:val="28"/>
          <w:szCs w:val="28"/>
        </w:rPr>
        <w:t>contacts, best practices, opportunities and challenges, c</w:t>
      </w:r>
      <w:r w:rsidR="0009118B" w:rsidRPr="003A172F">
        <w:rPr>
          <w:sz w:val="28"/>
          <w:szCs w:val="28"/>
        </w:rPr>
        <w:t>ountry- or region-specific issues</w:t>
      </w:r>
      <w:r w:rsidRPr="003A172F">
        <w:rPr>
          <w:sz w:val="28"/>
          <w:szCs w:val="28"/>
        </w:rPr>
        <w:t xml:space="preserve">, and a place to turn for advice and problem-solving. </w:t>
      </w:r>
      <w:r w:rsidR="00D76A2E" w:rsidRPr="003A172F">
        <w:rPr>
          <w:sz w:val="28"/>
          <w:szCs w:val="28"/>
        </w:rPr>
        <w:t>A</w:t>
      </w:r>
      <w:r w:rsidR="00212E3F" w:rsidRPr="003A172F">
        <w:rPr>
          <w:sz w:val="28"/>
          <w:szCs w:val="28"/>
        </w:rPr>
        <w:t xml:space="preserve"> wealth of </w:t>
      </w:r>
      <w:r w:rsidRPr="003A172F">
        <w:rPr>
          <w:sz w:val="28"/>
          <w:szCs w:val="28"/>
        </w:rPr>
        <w:t xml:space="preserve">expertise </w:t>
      </w:r>
      <w:r w:rsidR="00212E3F" w:rsidRPr="003A172F">
        <w:rPr>
          <w:sz w:val="28"/>
          <w:szCs w:val="28"/>
        </w:rPr>
        <w:t xml:space="preserve">and experience </w:t>
      </w:r>
      <w:r w:rsidR="00D329AD" w:rsidRPr="003A172F">
        <w:rPr>
          <w:sz w:val="28"/>
          <w:szCs w:val="28"/>
        </w:rPr>
        <w:t xml:space="preserve">is available </w:t>
      </w:r>
      <w:r w:rsidRPr="003A172F">
        <w:rPr>
          <w:sz w:val="28"/>
          <w:szCs w:val="28"/>
        </w:rPr>
        <w:t xml:space="preserve">in the US museum community </w:t>
      </w:r>
      <w:r w:rsidR="00212E3F" w:rsidRPr="003A172F">
        <w:rPr>
          <w:sz w:val="28"/>
          <w:szCs w:val="28"/>
        </w:rPr>
        <w:t xml:space="preserve">and among ICOM-US members </w:t>
      </w:r>
      <w:r w:rsidRPr="003A172F">
        <w:rPr>
          <w:sz w:val="28"/>
          <w:szCs w:val="28"/>
        </w:rPr>
        <w:t>that could info</w:t>
      </w:r>
      <w:r w:rsidR="00212E3F" w:rsidRPr="003A172F">
        <w:rPr>
          <w:sz w:val="28"/>
          <w:szCs w:val="28"/>
        </w:rPr>
        <w:t>rm the efforts of those</w:t>
      </w:r>
      <w:r w:rsidRPr="003A172F">
        <w:rPr>
          <w:sz w:val="28"/>
          <w:szCs w:val="28"/>
        </w:rPr>
        <w:t xml:space="preserve"> </w:t>
      </w:r>
      <w:r w:rsidR="00E6667C" w:rsidRPr="003A172F">
        <w:rPr>
          <w:sz w:val="28"/>
          <w:szCs w:val="28"/>
        </w:rPr>
        <w:t>hoping</w:t>
      </w:r>
      <w:r w:rsidRPr="003A172F">
        <w:rPr>
          <w:sz w:val="28"/>
          <w:szCs w:val="28"/>
        </w:rPr>
        <w:t xml:space="preserve"> to work</w:t>
      </w:r>
      <w:r w:rsidR="0009118B" w:rsidRPr="003A172F">
        <w:rPr>
          <w:sz w:val="28"/>
          <w:szCs w:val="28"/>
        </w:rPr>
        <w:t xml:space="preserve"> internationally. ICOM-</w:t>
      </w:r>
      <w:r w:rsidR="00834145" w:rsidRPr="003A172F">
        <w:rPr>
          <w:sz w:val="28"/>
          <w:szCs w:val="28"/>
        </w:rPr>
        <w:t>US, its</w:t>
      </w:r>
      <w:r w:rsidR="0009118B" w:rsidRPr="003A172F">
        <w:rPr>
          <w:sz w:val="28"/>
          <w:szCs w:val="28"/>
        </w:rPr>
        <w:t xml:space="preserve"> members</w:t>
      </w:r>
      <w:r w:rsidR="00E6667C" w:rsidRPr="003A172F">
        <w:rPr>
          <w:sz w:val="28"/>
          <w:szCs w:val="28"/>
        </w:rPr>
        <w:t xml:space="preserve"> and its partners</w:t>
      </w:r>
      <w:r w:rsidR="00B54B02" w:rsidRPr="003A172F">
        <w:rPr>
          <w:sz w:val="28"/>
          <w:szCs w:val="28"/>
        </w:rPr>
        <w:t>,</w:t>
      </w:r>
      <w:r w:rsidR="00E6667C" w:rsidRPr="003A172F">
        <w:rPr>
          <w:sz w:val="28"/>
          <w:szCs w:val="28"/>
        </w:rPr>
        <w:t xml:space="preserve"> </w:t>
      </w:r>
      <w:r w:rsidR="00FF12E2" w:rsidRPr="003A172F">
        <w:rPr>
          <w:sz w:val="28"/>
          <w:szCs w:val="28"/>
        </w:rPr>
        <w:t xml:space="preserve">could </w:t>
      </w:r>
      <w:r w:rsidR="00615F3B" w:rsidRPr="003A172F">
        <w:rPr>
          <w:sz w:val="28"/>
          <w:szCs w:val="28"/>
        </w:rPr>
        <w:t>investigate and develop such collaboration as</w:t>
      </w:r>
      <w:r w:rsidR="00FF12E2" w:rsidRPr="003A172F">
        <w:rPr>
          <w:sz w:val="28"/>
          <w:szCs w:val="28"/>
        </w:rPr>
        <w:t xml:space="preserve"> a</w:t>
      </w:r>
      <w:r w:rsidR="00615F3B" w:rsidRPr="003A172F">
        <w:rPr>
          <w:sz w:val="28"/>
          <w:szCs w:val="28"/>
        </w:rPr>
        <w:t xml:space="preserve"> joint </w:t>
      </w:r>
      <w:r w:rsidR="00FF12E2" w:rsidRPr="003A172F">
        <w:rPr>
          <w:sz w:val="28"/>
          <w:szCs w:val="28"/>
        </w:rPr>
        <w:t>effort</w:t>
      </w:r>
      <w:r w:rsidR="00E6667C" w:rsidRPr="003A172F">
        <w:rPr>
          <w:sz w:val="28"/>
          <w:szCs w:val="28"/>
        </w:rPr>
        <w:t xml:space="preserve"> of</w:t>
      </w:r>
      <w:r w:rsidR="0009118B" w:rsidRPr="003A172F">
        <w:rPr>
          <w:sz w:val="28"/>
          <w:szCs w:val="28"/>
        </w:rPr>
        <w:t xml:space="preserve"> checklists, references, a database of member interests and expertise</w:t>
      </w:r>
      <w:r w:rsidR="00E6667C" w:rsidRPr="003A172F">
        <w:rPr>
          <w:sz w:val="28"/>
          <w:szCs w:val="28"/>
        </w:rPr>
        <w:t>;</w:t>
      </w:r>
      <w:r w:rsidR="0009118B" w:rsidRPr="003A172F">
        <w:rPr>
          <w:sz w:val="28"/>
          <w:szCs w:val="28"/>
        </w:rPr>
        <w:t xml:space="preserve"> </w:t>
      </w:r>
      <w:r w:rsidRPr="003A172F">
        <w:rPr>
          <w:sz w:val="28"/>
          <w:szCs w:val="28"/>
        </w:rPr>
        <w:t xml:space="preserve">an exchange in which international </w:t>
      </w:r>
      <w:r w:rsidR="00F14D36" w:rsidRPr="003A172F">
        <w:rPr>
          <w:sz w:val="28"/>
          <w:szCs w:val="28"/>
        </w:rPr>
        <w:t xml:space="preserve">queries </w:t>
      </w:r>
      <w:r w:rsidRPr="003A172F">
        <w:rPr>
          <w:sz w:val="28"/>
          <w:szCs w:val="28"/>
        </w:rPr>
        <w:t>and available resources</w:t>
      </w:r>
      <w:r w:rsidR="0009118B" w:rsidRPr="003A172F">
        <w:rPr>
          <w:sz w:val="28"/>
          <w:szCs w:val="28"/>
        </w:rPr>
        <w:t xml:space="preserve"> are posted</w:t>
      </w:r>
      <w:r w:rsidR="00E6667C" w:rsidRPr="003A172F">
        <w:rPr>
          <w:sz w:val="28"/>
          <w:szCs w:val="28"/>
        </w:rPr>
        <w:t>;</w:t>
      </w:r>
      <w:r w:rsidR="0009118B" w:rsidRPr="003A172F">
        <w:rPr>
          <w:sz w:val="28"/>
          <w:szCs w:val="28"/>
        </w:rPr>
        <w:t xml:space="preserve"> and training or online seminars on a variety</w:t>
      </w:r>
      <w:r w:rsidRPr="003A172F">
        <w:rPr>
          <w:sz w:val="28"/>
          <w:szCs w:val="28"/>
        </w:rPr>
        <w:t xml:space="preserve"> </w:t>
      </w:r>
      <w:r w:rsidR="0009118B" w:rsidRPr="003A172F">
        <w:rPr>
          <w:sz w:val="28"/>
          <w:szCs w:val="28"/>
        </w:rPr>
        <w:t xml:space="preserve">of topics. </w:t>
      </w:r>
    </w:p>
    <w:p w:rsidR="0009118B" w:rsidRPr="003A172F" w:rsidRDefault="0009118B" w:rsidP="00212E3F">
      <w:pPr>
        <w:rPr>
          <w:sz w:val="28"/>
          <w:szCs w:val="28"/>
        </w:rPr>
      </w:pPr>
    </w:p>
    <w:p w:rsidR="003F6B28" w:rsidRPr="003A172F" w:rsidRDefault="000361B0" w:rsidP="00B16D53">
      <w:pPr>
        <w:rPr>
          <w:sz w:val="28"/>
          <w:szCs w:val="28"/>
        </w:rPr>
      </w:pPr>
      <w:r w:rsidRPr="003A172F">
        <w:rPr>
          <w:sz w:val="28"/>
          <w:szCs w:val="28"/>
        </w:rPr>
        <w:t xml:space="preserve"> </w:t>
      </w:r>
      <w:r w:rsidR="007E4646" w:rsidRPr="003A172F">
        <w:rPr>
          <w:sz w:val="28"/>
          <w:szCs w:val="28"/>
        </w:rPr>
        <w:t>T</w:t>
      </w:r>
      <w:r w:rsidR="0009118B" w:rsidRPr="003A172F">
        <w:rPr>
          <w:sz w:val="28"/>
          <w:szCs w:val="28"/>
        </w:rPr>
        <w:t>wo</w:t>
      </w:r>
      <w:r w:rsidR="007E4646" w:rsidRPr="003A172F">
        <w:rPr>
          <w:sz w:val="28"/>
          <w:szCs w:val="28"/>
        </w:rPr>
        <w:t xml:space="preserve"> priorities</w:t>
      </w:r>
      <w:r w:rsidR="00834145" w:rsidRPr="003A172F">
        <w:rPr>
          <w:sz w:val="28"/>
          <w:szCs w:val="28"/>
        </w:rPr>
        <w:t xml:space="preserve"> </w:t>
      </w:r>
      <w:r w:rsidR="007E4646" w:rsidRPr="003A172F">
        <w:rPr>
          <w:sz w:val="28"/>
          <w:szCs w:val="28"/>
        </w:rPr>
        <w:t>will</w:t>
      </w:r>
      <w:r w:rsidR="0009118B" w:rsidRPr="003A172F">
        <w:rPr>
          <w:sz w:val="28"/>
          <w:szCs w:val="28"/>
        </w:rPr>
        <w:t xml:space="preserve"> be a part of any program or activity. One is </w:t>
      </w:r>
      <w:r w:rsidR="0009118B" w:rsidRPr="003A172F">
        <w:rPr>
          <w:b/>
          <w:sz w:val="28"/>
          <w:szCs w:val="28"/>
        </w:rPr>
        <w:t>professional ethics</w:t>
      </w:r>
      <w:r w:rsidR="0009118B" w:rsidRPr="003A172F">
        <w:rPr>
          <w:sz w:val="28"/>
          <w:szCs w:val="28"/>
        </w:rPr>
        <w:t xml:space="preserve">; the other is </w:t>
      </w:r>
      <w:r w:rsidR="0009118B" w:rsidRPr="003A172F">
        <w:rPr>
          <w:b/>
          <w:sz w:val="28"/>
          <w:szCs w:val="28"/>
        </w:rPr>
        <w:t>international standards and best practices</w:t>
      </w:r>
      <w:r w:rsidR="0009118B" w:rsidRPr="003A172F">
        <w:rPr>
          <w:sz w:val="28"/>
          <w:szCs w:val="28"/>
        </w:rPr>
        <w:t xml:space="preserve">. The ICOM </w:t>
      </w:r>
      <w:r w:rsidR="0009118B" w:rsidRPr="003A172F">
        <w:rPr>
          <w:i/>
          <w:sz w:val="28"/>
          <w:szCs w:val="28"/>
        </w:rPr>
        <w:t>Code of Ethics</w:t>
      </w:r>
      <w:r w:rsidR="0009118B" w:rsidRPr="003A172F">
        <w:rPr>
          <w:sz w:val="28"/>
          <w:szCs w:val="28"/>
        </w:rPr>
        <w:t xml:space="preserve"> and the recently adopted UNESCO </w:t>
      </w:r>
      <w:r w:rsidR="0009118B" w:rsidRPr="003A172F">
        <w:rPr>
          <w:i/>
          <w:sz w:val="28"/>
          <w:szCs w:val="28"/>
        </w:rPr>
        <w:t xml:space="preserve">Recommendations on Museums and Collections </w:t>
      </w:r>
      <w:r w:rsidR="0009118B" w:rsidRPr="003A172F">
        <w:rPr>
          <w:sz w:val="28"/>
          <w:szCs w:val="28"/>
        </w:rPr>
        <w:t>(</w:t>
      </w:r>
      <w:r w:rsidRPr="003A172F">
        <w:rPr>
          <w:sz w:val="28"/>
          <w:szCs w:val="28"/>
        </w:rPr>
        <w:t>drafted by ICOM) are fundamental</w:t>
      </w:r>
      <w:r w:rsidR="0009118B" w:rsidRPr="003A172F">
        <w:rPr>
          <w:sz w:val="28"/>
          <w:szCs w:val="28"/>
        </w:rPr>
        <w:t xml:space="preserve"> resources </w:t>
      </w:r>
      <w:r w:rsidR="00664D27" w:rsidRPr="003A172F">
        <w:rPr>
          <w:sz w:val="28"/>
          <w:szCs w:val="28"/>
        </w:rPr>
        <w:t>(attached)</w:t>
      </w:r>
      <w:r w:rsidR="00E6700D" w:rsidRPr="003A172F">
        <w:rPr>
          <w:sz w:val="28"/>
          <w:szCs w:val="28"/>
        </w:rPr>
        <w:t>.</w:t>
      </w:r>
      <w:r w:rsidR="00664D27" w:rsidRPr="003A172F">
        <w:rPr>
          <w:sz w:val="28"/>
          <w:szCs w:val="28"/>
        </w:rPr>
        <w:t xml:space="preserve"> </w:t>
      </w:r>
      <w:r w:rsidR="0009118B" w:rsidRPr="003A172F">
        <w:rPr>
          <w:sz w:val="28"/>
          <w:szCs w:val="28"/>
        </w:rPr>
        <w:t xml:space="preserve">ICOM-US </w:t>
      </w:r>
      <w:r w:rsidR="007E4646" w:rsidRPr="003A172F">
        <w:rPr>
          <w:sz w:val="28"/>
          <w:szCs w:val="28"/>
        </w:rPr>
        <w:t>will</w:t>
      </w:r>
      <w:r w:rsidR="0009118B" w:rsidRPr="003A172F">
        <w:rPr>
          <w:sz w:val="28"/>
          <w:szCs w:val="28"/>
        </w:rPr>
        <w:t xml:space="preserve"> play an important role in </w:t>
      </w:r>
      <w:r w:rsidR="009F5BE2" w:rsidRPr="003A172F">
        <w:rPr>
          <w:sz w:val="28"/>
          <w:szCs w:val="28"/>
        </w:rPr>
        <w:t xml:space="preserve">their </w:t>
      </w:r>
      <w:r w:rsidR="0009118B" w:rsidRPr="003A172F">
        <w:rPr>
          <w:sz w:val="28"/>
          <w:szCs w:val="28"/>
        </w:rPr>
        <w:t>diss</w:t>
      </w:r>
      <w:r w:rsidR="009F5BE2" w:rsidRPr="003A172F">
        <w:rPr>
          <w:sz w:val="28"/>
          <w:szCs w:val="28"/>
        </w:rPr>
        <w:t>emination</w:t>
      </w:r>
      <w:r w:rsidR="0009118B" w:rsidRPr="003A172F">
        <w:rPr>
          <w:sz w:val="28"/>
          <w:szCs w:val="28"/>
        </w:rPr>
        <w:t xml:space="preserve"> </w:t>
      </w:r>
      <w:r w:rsidR="009F5BE2" w:rsidRPr="003A172F">
        <w:rPr>
          <w:sz w:val="28"/>
          <w:szCs w:val="28"/>
        </w:rPr>
        <w:t xml:space="preserve">and the promotion of </w:t>
      </w:r>
      <w:r w:rsidR="0009118B" w:rsidRPr="003A172F">
        <w:rPr>
          <w:sz w:val="28"/>
          <w:szCs w:val="28"/>
        </w:rPr>
        <w:t>their revi</w:t>
      </w:r>
      <w:r w:rsidRPr="003A172F">
        <w:rPr>
          <w:sz w:val="28"/>
          <w:szCs w:val="28"/>
        </w:rPr>
        <w:t>ew, adoption, and application within</w:t>
      </w:r>
      <w:r w:rsidR="0009118B" w:rsidRPr="003A172F">
        <w:rPr>
          <w:sz w:val="28"/>
          <w:szCs w:val="28"/>
        </w:rPr>
        <w:t xml:space="preserve"> the US museum community.</w:t>
      </w:r>
    </w:p>
    <w:p w:rsidR="003F6B28" w:rsidRPr="003A172F" w:rsidRDefault="003F6B28" w:rsidP="00B16D53">
      <w:pPr>
        <w:rPr>
          <w:sz w:val="28"/>
          <w:szCs w:val="28"/>
        </w:rPr>
      </w:pPr>
    </w:p>
    <w:p w:rsidR="00B16D53" w:rsidRPr="003A172F" w:rsidRDefault="00B16D53" w:rsidP="00B16D53">
      <w:pPr>
        <w:rPr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 xml:space="preserve"> </w:t>
      </w:r>
      <w:r w:rsidR="003F6B28" w:rsidRPr="003A172F">
        <w:rPr>
          <w:rFonts w:cs="Times New Roman"/>
          <w:b/>
          <w:sz w:val="28"/>
          <w:szCs w:val="28"/>
        </w:rPr>
        <w:t xml:space="preserve">Strategic </w:t>
      </w:r>
      <w:r w:rsidR="005F492F" w:rsidRPr="003A172F">
        <w:rPr>
          <w:rFonts w:cs="Times New Roman"/>
          <w:b/>
          <w:sz w:val="28"/>
          <w:szCs w:val="28"/>
        </w:rPr>
        <w:t xml:space="preserve">Goal and </w:t>
      </w:r>
      <w:r w:rsidRPr="003A172F">
        <w:rPr>
          <w:rFonts w:cs="Times New Roman"/>
          <w:b/>
          <w:sz w:val="28"/>
          <w:szCs w:val="28"/>
        </w:rPr>
        <w:t>Objectives</w:t>
      </w:r>
    </w:p>
    <w:p w:rsidR="001D7B8D" w:rsidRPr="003A172F" w:rsidRDefault="001D7B8D" w:rsidP="00B16D53">
      <w:pPr>
        <w:rPr>
          <w:rFonts w:cs="Times New Roman"/>
          <w:b/>
          <w:sz w:val="28"/>
          <w:szCs w:val="28"/>
        </w:rPr>
      </w:pPr>
    </w:p>
    <w:p w:rsidR="007B7A85" w:rsidRPr="003A172F" w:rsidRDefault="001D7B8D" w:rsidP="00A3603E">
      <w:pPr>
        <w:widowControl w:val="0"/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Consistent with the vision</w:t>
      </w:r>
      <w:r w:rsidR="00D118C3" w:rsidRPr="003A172F">
        <w:rPr>
          <w:rFonts w:cs="Times New Roman"/>
          <w:sz w:val="28"/>
          <w:szCs w:val="28"/>
        </w:rPr>
        <w:t xml:space="preserve"> and mission outlined above, ICOM</w:t>
      </w:r>
      <w:r w:rsidR="00A3603E" w:rsidRPr="003A172F">
        <w:rPr>
          <w:rFonts w:cs="Times New Roman"/>
          <w:sz w:val="28"/>
          <w:szCs w:val="28"/>
        </w:rPr>
        <w:t>-US</w:t>
      </w:r>
      <w:r w:rsidR="00374D12" w:rsidRPr="003A172F">
        <w:rPr>
          <w:rFonts w:cs="Times New Roman"/>
          <w:sz w:val="28"/>
          <w:szCs w:val="28"/>
        </w:rPr>
        <w:t xml:space="preserve"> </w:t>
      </w:r>
      <w:r w:rsidR="007B7A85" w:rsidRPr="003A172F">
        <w:rPr>
          <w:rFonts w:cs="Times New Roman"/>
          <w:sz w:val="28"/>
          <w:szCs w:val="28"/>
        </w:rPr>
        <w:t>sets forth the following goal</w:t>
      </w:r>
      <w:r w:rsidR="00A47BC0" w:rsidRPr="003A172F">
        <w:rPr>
          <w:rFonts w:cs="Times New Roman"/>
          <w:sz w:val="28"/>
          <w:szCs w:val="28"/>
        </w:rPr>
        <w:t>:</w:t>
      </w:r>
    </w:p>
    <w:p w:rsidR="00A3603E" w:rsidRPr="003A172F" w:rsidRDefault="00A47BC0" w:rsidP="007B7A85">
      <w:pPr>
        <w:widowControl w:val="0"/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ind w:left="1440"/>
        <w:rPr>
          <w:sz w:val="28"/>
          <w:szCs w:val="28"/>
        </w:rPr>
      </w:pPr>
      <w:r w:rsidRPr="003A172F">
        <w:rPr>
          <w:rFonts w:cs="Times New Roman"/>
          <w:sz w:val="28"/>
          <w:szCs w:val="28"/>
        </w:rPr>
        <w:t>T</w:t>
      </w:r>
      <w:r w:rsidR="00A3603E" w:rsidRPr="003A172F">
        <w:rPr>
          <w:rFonts w:cs="Times New Roman"/>
          <w:sz w:val="28"/>
          <w:szCs w:val="28"/>
        </w:rPr>
        <w:t xml:space="preserve">o </w:t>
      </w:r>
      <w:r w:rsidR="00A3603E" w:rsidRPr="003A172F">
        <w:rPr>
          <w:sz w:val="28"/>
          <w:szCs w:val="28"/>
        </w:rPr>
        <w:t>identify and act</w:t>
      </w:r>
      <w:r w:rsidR="007B7A85" w:rsidRPr="003A172F">
        <w:rPr>
          <w:sz w:val="28"/>
          <w:szCs w:val="28"/>
        </w:rPr>
        <w:t xml:space="preserve"> on the international interests </w:t>
      </w:r>
      <w:r w:rsidR="00A3603E" w:rsidRPr="003A172F">
        <w:rPr>
          <w:sz w:val="28"/>
          <w:szCs w:val="28"/>
        </w:rPr>
        <w:t xml:space="preserve">and </w:t>
      </w:r>
      <w:r w:rsidR="00A3603E" w:rsidRPr="003A172F">
        <w:rPr>
          <w:sz w:val="28"/>
          <w:szCs w:val="28"/>
        </w:rPr>
        <w:lastRenderedPageBreak/>
        <w:t>concerns o</w:t>
      </w:r>
      <w:r w:rsidRPr="003A172F">
        <w:rPr>
          <w:sz w:val="28"/>
          <w:szCs w:val="28"/>
        </w:rPr>
        <w:t>f its members and</w:t>
      </w:r>
      <w:r w:rsidR="00A3603E" w:rsidRPr="003A172F">
        <w:rPr>
          <w:sz w:val="28"/>
          <w:szCs w:val="28"/>
        </w:rPr>
        <w:t>,</w:t>
      </w:r>
      <w:r w:rsidR="00145584" w:rsidRPr="003A172F">
        <w:rPr>
          <w:sz w:val="28"/>
          <w:szCs w:val="28"/>
        </w:rPr>
        <w:t xml:space="preserve"> to</w:t>
      </w:r>
      <w:r w:rsidR="00A3603E" w:rsidRPr="003A172F">
        <w:rPr>
          <w:sz w:val="28"/>
          <w:szCs w:val="28"/>
        </w:rPr>
        <w:t xml:space="preserve"> mak</w:t>
      </w:r>
      <w:r w:rsidR="00E6700D" w:rsidRPr="003A172F">
        <w:rPr>
          <w:sz w:val="28"/>
          <w:szCs w:val="28"/>
        </w:rPr>
        <w:t>e</w:t>
      </w:r>
      <w:r w:rsidR="00A3603E" w:rsidRPr="003A172F">
        <w:rPr>
          <w:sz w:val="28"/>
          <w:szCs w:val="28"/>
        </w:rPr>
        <w:t xml:space="preserve"> a difference in their professional lives, their institutions, and the </w:t>
      </w:r>
      <w:r w:rsidRPr="003A172F">
        <w:rPr>
          <w:sz w:val="28"/>
          <w:szCs w:val="28"/>
        </w:rPr>
        <w:t>profession worldwide</w:t>
      </w:r>
      <w:r w:rsidR="00A3603E" w:rsidRPr="003A172F">
        <w:rPr>
          <w:sz w:val="28"/>
          <w:szCs w:val="28"/>
        </w:rPr>
        <w:t>.</w:t>
      </w:r>
    </w:p>
    <w:p w:rsidR="00A3603E" w:rsidRPr="003A172F" w:rsidRDefault="007B7A85" w:rsidP="00A3603E">
      <w:pPr>
        <w:widowControl w:val="0"/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3A172F">
        <w:rPr>
          <w:sz w:val="28"/>
          <w:szCs w:val="28"/>
        </w:rPr>
        <w:t>To</w:t>
      </w:r>
      <w:r w:rsidR="00C35C9B" w:rsidRPr="003A172F">
        <w:rPr>
          <w:sz w:val="28"/>
          <w:szCs w:val="28"/>
        </w:rPr>
        <w:t xml:space="preserve"> achieve this goal, ICOM-US</w:t>
      </w:r>
      <w:r w:rsidR="007E4646" w:rsidRPr="003A172F">
        <w:rPr>
          <w:sz w:val="28"/>
          <w:szCs w:val="28"/>
        </w:rPr>
        <w:t xml:space="preserve"> will</w:t>
      </w:r>
      <w:r w:rsidR="00C35C9B" w:rsidRPr="003A172F">
        <w:rPr>
          <w:sz w:val="28"/>
          <w:szCs w:val="28"/>
        </w:rPr>
        <w:t xml:space="preserve"> </w:t>
      </w:r>
      <w:r w:rsidRPr="003A172F">
        <w:rPr>
          <w:sz w:val="28"/>
          <w:szCs w:val="28"/>
        </w:rPr>
        <w:t>pursue the following objectives:</w:t>
      </w:r>
    </w:p>
    <w:p w:rsidR="003F6B28" w:rsidRPr="003A172F" w:rsidRDefault="007B7A85" w:rsidP="007B7A85">
      <w:pPr>
        <w:pStyle w:val="ListParagraph"/>
        <w:widowControl w:val="0"/>
        <w:numPr>
          <w:ilvl w:val="0"/>
          <w:numId w:val="10"/>
        </w:numPr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rFonts w:cs="Times New Roman"/>
          <w:sz w:val="28"/>
          <w:szCs w:val="28"/>
        </w:rPr>
      </w:pPr>
      <w:r w:rsidRPr="003A172F">
        <w:rPr>
          <w:sz w:val="28"/>
          <w:szCs w:val="28"/>
        </w:rPr>
        <w:t>Build</w:t>
      </w:r>
      <w:r w:rsidR="00740344" w:rsidRPr="003A172F">
        <w:rPr>
          <w:rFonts w:cs="Times New Roman"/>
          <w:sz w:val="28"/>
          <w:szCs w:val="28"/>
        </w:rPr>
        <w:t xml:space="preserve"> and sustain a</w:t>
      </w:r>
      <w:r w:rsidR="00374D12" w:rsidRPr="003A172F">
        <w:rPr>
          <w:rFonts w:cs="Times New Roman"/>
          <w:sz w:val="28"/>
          <w:szCs w:val="28"/>
        </w:rPr>
        <w:t xml:space="preserve"> growing community of US</w:t>
      </w:r>
      <w:r w:rsidR="003F6B28" w:rsidRPr="003A172F">
        <w:rPr>
          <w:rFonts w:cs="Times New Roman"/>
          <w:sz w:val="28"/>
          <w:szCs w:val="28"/>
        </w:rPr>
        <w:t xml:space="preserve"> museums and pro</w:t>
      </w:r>
      <w:r w:rsidR="00374D12" w:rsidRPr="003A172F">
        <w:rPr>
          <w:rFonts w:cs="Times New Roman"/>
          <w:sz w:val="28"/>
          <w:szCs w:val="28"/>
        </w:rPr>
        <w:t>fessionals who are actively engaged with cultural institutions and colleagues worldwide</w:t>
      </w:r>
      <w:r w:rsidR="0021390D" w:rsidRPr="003A172F">
        <w:rPr>
          <w:rFonts w:cs="Times New Roman"/>
          <w:sz w:val="28"/>
          <w:szCs w:val="28"/>
        </w:rPr>
        <w:t>;</w:t>
      </w:r>
    </w:p>
    <w:p w:rsidR="007B7A85" w:rsidRPr="003A172F" w:rsidRDefault="00740344" w:rsidP="007B7A85">
      <w:pPr>
        <w:pStyle w:val="ListParagraph"/>
        <w:widowControl w:val="0"/>
        <w:numPr>
          <w:ilvl w:val="0"/>
          <w:numId w:val="10"/>
        </w:numPr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3A172F">
        <w:rPr>
          <w:sz w:val="28"/>
          <w:szCs w:val="28"/>
        </w:rPr>
        <w:t xml:space="preserve">Inform and support the professional development of </w:t>
      </w:r>
      <w:r w:rsidR="007B7A85" w:rsidRPr="003A172F">
        <w:rPr>
          <w:sz w:val="28"/>
          <w:szCs w:val="28"/>
        </w:rPr>
        <w:t xml:space="preserve">US museums </w:t>
      </w:r>
      <w:r w:rsidR="007E078A" w:rsidRPr="003A172F">
        <w:rPr>
          <w:sz w:val="28"/>
          <w:szCs w:val="28"/>
        </w:rPr>
        <w:t xml:space="preserve">and </w:t>
      </w:r>
      <w:r w:rsidR="0021390D" w:rsidRPr="003A172F">
        <w:rPr>
          <w:sz w:val="28"/>
          <w:szCs w:val="28"/>
        </w:rPr>
        <w:t xml:space="preserve">their staffs in </w:t>
      </w:r>
      <w:r w:rsidR="00145584" w:rsidRPr="003A172F">
        <w:rPr>
          <w:sz w:val="28"/>
          <w:szCs w:val="28"/>
        </w:rPr>
        <w:t xml:space="preserve">their efforts </w:t>
      </w:r>
      <w:r w:rsidR="00664D27" w:rsidRPr="003A172F">
        <w:rPr>
          <w:sz w:val="28"/>
          <w:szCs w:val="28"/>
        </w:rPr>
        <w:t xml:space="preserve">in </w:t>
      </w:r>
      <w:r w:rsidR="007B7A85" w:rsidRPr="003A172F">
        <w:rPr>
          <w:sz w:val="28"/>
          <w:szCs w:val="28"/>
        </w:rPr>
        <w:t>the international arena</w:t>
      </w:r>
      <w:r w:rsidR="00145584" w:rsidRPr="003A172F">
        <w:rPr>
          <w:sz w:val="28"/>
          <w:szCs w:val="28"/>
        </w:rPr>
        <w:t>;</w:t>
      </w:r>
      <w:r w:rsidR="00C35C9B" w:rsidRPr="003A172F">
        <w:rPr>
          <w:sz w:val="28"/>
          <w:szCs w:val="28"/>
        </w:rPr>
        <w:t xml:space="preserve"> </w:t>
      </w:r>
    </w:p>
    <w:p w:rsidR="007B7A85" w:rsidRPr="003A172F" w:rsidRDefault="00C35C9B" w:rsidP="007B7A85">
      <w:pPr>
        <w:pStyle w:val="ListParagraph"/>
        <w:widowControl w:val="0"/>
        <w:numPr>
          <w:ilvl w:val="0"/>
          <w:numId w:val="10"/>
        </w:numPr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3A172F">
        <w:rPr>
          <w:sz w:val="28"/>
          <w:szCs w:val="28"/>
        </w:rPr>
        <w:t>Serve as a two-way portal with museums worldwide, promo</w:t>
      </w:r>
      <w:r w:rsidR="00A47BC0" w:rsidRPr="003A172F">
        <w:rPr>
          <w:sz w:val="28"/>
          <w:szCs w:val="28"/>
        </w:rPr>
        <w:t>ting dialogue and collaboration</w:t>
      </w:r>
      <w:r w:rsidRPr="003A172F">
        <w:rPr>
          <w:sz w:val="28"/>
          <w:szCs w:val="28"/>
        </w:rPr>
        <w:t xml:space="preserve"> through ICOM and other means</w:t>
      </w:r>
      <w:r w:rsidR="00145584" w:rsidRPr="003A172F">
        <w:rPr>
          <w:sz w:val="28"/>
          <w:szCs w:val="28"/>
        </w:rPr>
        <w:t>;</w:t>
      </w:r>
    </w:p>
    <w:p w:rsidR="00C35C9B" w:rsidRPr="003A172F" w:rsidRDefault="005D75F2" w:rsidP="007B7A85">
      <w:pPr>
        <w:pStyle w:val="ListParagraph"/>
        <w:widowControl w:val="0"/>
        <w:numPr>
          <w:ilvl w:val="0"/>
          <w:numId w:val="10"/>
        </w:numPr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Give voice and advocacy</w:t>
      </w:r>
      <w:r w:rsidR="00C35C9B" w:rsidRPr="003A172F">
        <w:rPr>
          <w:sz w:val="28"/>
          <w:szCs w:val="28"/>
        </w:rPr>
        <w:t xml:space="preserve"> to the US museum community in the international arena</w:t>
      </w:r>
      <w:r w:rsidR="00740344" w:rsidRPr="003A172F">
        <w:rPr>
          <w:sz w:val="28"/>
          <w:szCs w:val="28"/>
        </w:rPr>
        <w:t xml:space="preserve"> and on matters of global concern</w:t>
      </w:r>
      <w:r w:rsidR="00145584" w:rsidRPr="003A172F">
        <w:rPr>
          <w:sz w:val="28"/>
          <w:szCs w:val="28"/>
        </w:rPr>
        <w:t>; and</w:t>
      </w:r>
    </w:p>
    <w:p w:rsidR="00C35C9B" w:rsidRPr="003A172F" w:rsidRDefault="00C35C9B" w:rsidP="007B7A85">
      <w:pPr>
        <w:pStyle w:val="ListParagraph"/>
        <w:widowControl w:val="0"/>
        <w:numPr>
          <w:ilvl w:val="0"/>
          <w:numId w:val="10"/>
        </w:numPr>
        <w:tabs>
          <w:tab w:val="left" w:pos="-450"/>
          <w:tab w:val="left" w:pos="0"/>
          <w:tab w:val="left" w:pos="18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3A172F">
        <w:rPr>
          <w:sz w:val="28"/>
          <w:szCs w:val="28"/>
        </w:rPr>
        <w:t>Continue to build a high</w:t>
      </w:r>
      <w:r w:rsidR="00145584" w:rsidRPr="003A172F">
        <w:rPr>
          <w:sz w:val="28"/>
          <w:szCs w:val="28"/>
        </w:rPr>
        <w:t>-</w:t>
      </w:r>
      <w:r w:rsidRPr="003A172F">
        <w:rPr>
          <w:sz w:val="28"/>
          <w:szCs w:val="28"/>
        </w:rPr>
        <w:t>performing</w:t>
      </w:r>
      <w:r w:rsidR="00740344" w:rsidRPr="003A172F">
        <w:rPr>
          <w:sz w:val="28"/>
          <w:szCs w:val="28"/>
        </w:rPr>
        <w:t>, transparent,</w:t>
      </w:r>
      <w:r w:rsidRPr="003A172F">
        <w:rPr>
          <w:sz w:val="28"/>
          <w:szCs w:val="28"/>
        </w:rPr>
        <w:t xml:space="preserve"> member-driven</w:t>
      </w:r>
      <w:r w:rsidR="00664D27" w:rsidRPr="003A172F">
        <w:rPr>
          <w:sz w:val="28"/>
          <w:szCs w:val="28"/>
        </w:rPr>
        <w:t>, and sustainable</w:t>
      </w:r>
      <w:r w:rsidRPr="003A172F">
        <w:rPr>
          <w:sz w:val="28"/>
          <w:szCs w:val="28"/>
        </w:rPr>
        <w:t xml:space="preserve"> organization</w:t>
      </w:r>
      <w:r w:rsidR="00145584" w:rsidRPr="003A172F">
        <w:rPr>
          <w:sz w:val="28"/>
          <w:szCs w:val="28"/>
        </w:rPr>
        <w:t>.</w:t>
      </w:r>
    </w:p>
    <w:p w:rsidR="00B16D53" w:rsidRPr="003A172F" w:rsidRDefault="00B16D53" w:rsidP="00413564">
      <w:pPr>
        <w:tabs>
          <w:tab w:val="left" w:pos="1350"/>
        </w:tabs>
        <w:ind w:firstLine="1350"/>
        <w:rPr>
          <w:rFonts w:cs="Times New Roman"/>
          <w:sz w:val="28"/>
          <w:szCs w:val="28"/>
        </w:rPr>
      </w:pPr>
    </w:p>
    <w:p w:rsidR="00FE2F65" w:rsidRPr="003A172F" w:rsidRDefault="00FE2F65" w:rsidP="00B16D53">
      <w:pPr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Measuring Effectiveness</w:t>
      </w:r>
    </w:p>
    <w:p w:rsidR="003D6062" w:rsidRPr="003A172F" w:rsidRDefault="003D6062" w:rsidP="00B16D53">
      <w:pPr>
        <w:rPr>
          <w:rFonts w:cs="Times New Roman"/>
          <w:b/>
          <w:sz w:val="28"/>
          <w:szCs w:val="28"/>
        </w:rPr>
      </w:pPr>
    </w:p>
    <w:p w:rsidR="00413564" w:rsidRPr="003A172F" w:rsidRDefault="005A03D1" w:rsidP="00B16D53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Gathering information about</w:t>
      </w:r>
      <w:r w:rsidR="003D6062" w:rsidRPr="003A172F">
        <w:rPr>
          <w:rFonts w:cs="Times New Roman"/>
          <w:sz w:val="28"/>
          <w:szCs w:val="28"/>
        </w:rPr>
        <w:t xml:space="preserve"> performance </w:t>
      </w:r>
      <w:r w:rsidRPr="003A172F">
        <w:rPr>
          <w:rFonts w:cs="Times New Roman"/>
          <w:sz w:val="28"/>
          <w:szCs w:val="28"/>
        </w:rPr>
        <w:t>on an ongoing basis is important</w:t>
      </w:r>
      <w:r w:rsidR="003D6062" w:rsidRPr="003A172F">
        <w:rPr>
          <w:rFonts w:cs="Times New Roman"/>
          <w:sz w:val="28"/>
          <w:szCs w:val="28"/>
        </w:rPr>
        <w:t xml:space="preserve"> to t</w:t>
      </w:r>
      <w:r w:rsidRPr="003A172F">
        <w:rPr>
          <w:rFonts w:cs="Times New Roman"/>
          <w:sz w:val="28"/>
          <w:szCs w:val="28"/>
        </w:rPr>
        <w:t>he success of any organization: to lea</w:t>
      </w:r>
      <w:r w:rsidR="003F6B28" w:rsidRPr="003A172F">
        <w:rPr>
          <w:rFonts w:cs="Times New Roman"/>
          <w:sz w:val="28"/>
          <w:szCs w:val="28"/>
        </w:rPr>
        <w:t xml:space="preserve">rn from </w:t>
      </w:r>
      <w:r w:rsidR="00664D27" w:rsidRPr="003A172F">
        <w:rPr>
          <w:rFonts w:cs="Times New Roman"/>
          <w:sz w:val="28"/>
          <w:szCs w:val="28"/>
        </w:rPr>
        <w:t xml:space="preserve">its </w:t>
      </w:r>
      <w:r w:rsidR="003F6B28" w:rsidRPr="003A172F">
        <w:rPr>
          <w:rFonts w:cs="Times New Roman"/>
          <w:sz w:val="28"/>
          <w:szCs w:val="28"/>
        </w:rPr>
        <w:t>ex</w:t>
      </w:r>
      <w:r w:rsidR="00664D27" w:rsidRPr="003A172F">
        <w:rPr>
          <w:rFonts w:cs="Times New Roman"/>
          <w:sz w:val="28"/>
          <w:szCs w:val="28"/>
        </w:rPr>
        <w:t>perience, to keep its</w:t>
      </w:r>
      <w:r w:rsidRPr="003A172F">
        <w:rPr>
          <w:rFonts w:cs="Times New Roman"/>
          <w:sz w:val="28"/>
          <w:szCs w:val="28"/>
        </w:rPr>
        <w:t xml:space="preserve"> agenda</w:t>
      </w:r>
      <w:r w:rsidR="00664D27" w:rsidRPr="003A172F">
        <w:rPr>
          <w:rFonts w:cs="Times New Roman"/>
          <w:sz w:val="28"/>
          <w:szCs w:val="28"/>
        </w:rPr>
        <w:t xml:space="preserve"> fresh</w:t>
      </w:r>
      <w:r w:rsidRPr="003A172F">
        <w:rPr>
          <w:rFonts w:cs="Times New Roman"/>
          <w:sz w:val="28"/>
          <w:szCs w:val="28"/>
        </w:rPr>
        <w:t xml:space="preserve">, and to inform </w:t>
      </w:r>
      <w:r w:rsidR="00664D27" w:rsidRPr="003A172F">
        <w:rPr>
          <w:rFonts w:cs="Times New Roman"/>
          <w:sz w:val="28"/>
          <w:szCs w:val="28"/>
        </w:rPr>
        <w:t xml:space="preserve">its </w:t>
      </w:r>
      <w:r w:rsidRPr="003A172F">
        <w:rPr>
          <w:rFonts w:cs="Times New Roman"/>
          <w:sz w:val="28"/>
          <w:szCs w:val="28"/>
        </w:rPr>
        <w:t xml:space="preserve">policy and </w:t>
      </w:r>
      <w:r w:rsidR="007E6CBC" w:rsidRPr="003A172F">
        <w:rPr>
          <w:rFonts w:cs="Times New Roman"/>
          <w:sz w:val="28"/>
          <w:szCs w:val="28"/>
        </w:rPr>
        <w:t>practice</w:t>
      </w:r>
      <w:r w:rsidR="007E078A" w:rsidRPr="003A172F">
        <w:rPr>
          <w:rFonts w:cs="Times New Roman"/>
          <w:sz w:val="28"/>
          <w:szCs w:val="28"/>
        </w:rPr>
        <w:t>. I</w:t>
      </w:r>
      <w:r w:rsidR="007E6CBC" w:rsidRPr="003A172F">
        <w:rPr>
          <w:rFonts w:cs="Times New Roman"/>
          <w:sz w:val="28"/>
          <w:szCs w:val="28"/>
        </w:rPr>
        <w:t>t</w:t>
      </w:r>
      <w:r w:rsidRPr="003A172F">
        <w:rPr>
          <w:rFonts w:cs="Times New Roman"/>
          <w:sz w:val="28"/>
          <w:szCs w:val="28"/>
        </w:rPr>
        <w:t xml:space="preserve"> is particularly essentia</w:t>
      </w:r>
      <w:r w:rsidR="00664D27" w:rsidRPr="003A172F">
        <w:rPr>
          <w:rFonts w:cs="Times New Roman"/>
          <w:sz w:val="28"/>
          <w:szCs w:val="28"/>
        </w:rPr>
        <w:t xml:space="preserve">l for a membership organization that is </w:t>
      </w:r>
      <w:r w:rsidRPr="003A172F">
        <w:rPr>
          <w:rFonts w:cs="Times New Roman"/>
          <w:sz w:val="28"/>
          <w:szCs w:val="28"/>
        </w:rPr>
        <w:t>highly dependent on the volunteer efforts of its members and their dues.</w:t>
      </w:r>
      <w:r w:rsidR="00496A8D" w:rsidRPr="003A172F">
        <w:rPr>
          <w:rFonts w:cs="Times New Roman"/>
          <w:sz w:val="28"/>
          <w:szCs w:val="28"/>
        </w:rPr>
        <w:t xml:space="preserve"> To that end, the Board of ICOM</w:t>
      </w:r>
      <w:r w:rsidRPr="003A172F">
        <w:rPr>
          <w:rFonts w:cs="Times New Roman"/>
          <w:sz w:val="28"/>
          <w:szCs w:val="28"/>
        </w:rPr>
        <w:t>–US is committed to establishing a set of metric</w:t>
      </w:r>
      <w:r w:rsidR="00664D27" w:rsidRPr="003A172F">
        <w:rPr>
          <w:rFonts w:cs="Times New Roman"/>
          <w:sz w:val="28"/>
          <w:szCs w:val="28"/>
        </w:rPr>
        <w:t>s</w:t>
      </w:r>
      <w:r w:rsidR="00496A8D" w:rsidRPr="003A172F">
        <w:rPr>
          <w:rFonts w:cs="Times New Roman"/>
          <w:sz w:val="28"/>
          <w:szCs w:val="28"/>
        </w:rPr>
        <w:t>,</w:t>
      </w:r>
      <w:r w:rsidRPr="003A172F">
        <w:rPr>
          <w:rFonts w:cs="Times New Roman"/>
          <w:sz w:val="28"/>
          <w:szCs w:val="28"/>
        </w:rPr>
        <w:t xml:space="preserve"> regularly soliciting</w:t>
      </w:r>
      <w:r w:rsidR="003F6B28" w:rsidRPr="003A172F">
        <w:rPr>
          <w:rFonts w:cs="Times New Roman"/>
          <w:sz w:val="28"/>
          <w:szCs w:val="28"/>
        </w:rPr>
        <w:t xml:space="preserve"> feedback from its members, and</w:t>
      </w:r>
      <w:r w:rsidR="00496A8D" w:rsidRPr="003A172F">
        <w:rPr>
          <w:rFonts w:cs="Times New Roman"/>
          <w:sz w:val="28"/>
          <w:szCs w:val="28"/>
        </w:rPr>
        <w:t xml:space="preserve"> </w:t>
      </w:r>
      <w:r w:rsidRPr="003A172F">
        <w:rPr>
          <w:rFonts w:cs="Times New Roman"/>
          <w:sz w:val="28"/>
          <w:szCs w:val="28"/>
        </w:rPr>
        <w:t>evaluating the impact</w:t>
      </w:r>
      <w:r w:rsidR="003F6B28" w:rsidRPr="003A172F">
        <w:rPr>
          <w:rFonts w:cs="Times New Roman"/>
          <w:sz w:val="28"/>
          <w:szCs w:val="28"/>
        </w:rPr>
        <w:t>, reach</w:t>
      </w:r>
      <w:r w:rsidR="00664D27" w:rsidRPr="003A172F">
        <w:rPr>
          <w:rFonts w:cs="Times New Roman"/>
          <w:sz w:val="28"/>
          <w:szCs w:val="28"/>
        </w:rPr>
        <w:t>,</w:t>
      </w:r>
      <w:r w:rsidR="003F6B28" w:rsidRPr="003A172F">
        <w:rPr>
          <w:rFonts w:cs="Times New Roman"/>
          <w:sz w:val="28"/>
          <w:szCs w:val="28"/>
        </w:rPr>
        <w:t xml:space="preserve"> and</w:t>
      </w:r>
      <w:r w:rsidR="00664D27" w:rsidRPr="003A172F">
        <w:rPr>
          <w:rFonts w:cs="Times New Roman"/>
          <w:sz w:val="28"/>
          <w:szCs w:val="28"/>
        </w:rPr>
        <w:t xml:space="preserve"> </w:t>
      </w:r>
      <w:r w:rsidR="003F6B28" w:rsidRPr="003A172F">
        <w:rPr>
          <w:rFonts w:cs="Times New Roman"/>
          <w:sz w:val="28"/>
          <w:szCs w:val="28"/>
        </w:rPr>
        <w:t>effectiveness</w:t>
      </w:r>
      <w:r w:rsidRPr="003A172F">
        <w:rPr>
          <w:rFonts w:cs="Times New Roman"/>
          <w:sz w:val="28"/>
          <w:szCs w:val="28"/>
        </w:rPr>
        <w:t xml:space="preserve"> of its </w:t>
      </w:r>
      <w:r w:rsidR="00834145" w:rsidRPr="003A172F">
        <w:rPr>
          <w:rFonts w:cs="Times New Roman"/>
          <w:sz w:val="28"/>
          <w:szCs w:val="28"/>
        </w:rPr>
        <w:t>activities in</w:t>
      </w:r>
      <w:r w:rsidR="00740344" w:rsidRPr="003A172F">
        <w:rPr>
          <w:rFonts w:cs="Times New Roman"/>
          <w:sz w:val="28"/>
          <w:szCs w:val="28"/>
        </w:rPr>
        <w:t xml:space="preserve"> relationship to its </w:t>
      </w:r>
      <w:r w:rsidR="00664D27" w:rsidRPr="003A172F">
        <w:rPr>
          <w:rFonts w:cs="Times New Roman"/>
          <w:sz w:val="28"/>
          <w:szCs w:val="28"/>
        </w:rPr>
        <w:t xml:space="preserve">mission, </w:t>
      </w:r>
      <w:r w:rsidR="00740344" w:rsidRPr="003A172F">
        <w:rPr>
          <w:rFonts w:cs="Times New Roman"/>
          <w:sz w:val="28"/>
          <w:szCs w:val="28"/>
        </w:rPr>
        <w:t>goal</w:t>
      </w:r>
      <w:r w:rsidR="00E6700D" w:rsidRPr="003A172F">
        <w:rPr>
          <w:rFonts w:cs="Times New Roman"/>
          <w:sz w:val="28"/>
          <w:szCs w:val="28"/>
        </w:rPr>
        <w:t>s</w:t>
      </w:r>
      <w:r w:rsidR="00664D27" w:rsidRPr="003A172F">
        <w:rPr>
          <w:rFonts w:cs="Times New Roman"/>
          <w:sz w:val="28"/>
          <w:szCs w:val="28"/>
        </w:rPr>
        <w:t>,</w:t>
      </w:r>
      <w:r w:rsidR="00740344" w:rsidRPr="003A172F">
        <w:rPr>
          <w:rFonts w:cs="Times New Roman"/>
          <w:sz w:val="28"/>
          <w:szCs w:val="28"/>
        </w:rPr>
        <w:t xml:space="preserve"> and</w:t>
      </w:r>
      <w:r w:rsidR="00664D27" w:rsidRPr="003A172F">
        <w:rPr>
          <w:rFonts w:cs="Times New Roman"/>
          <w:sz w:val="28"/>
          <w:szCs w:val="28"/>
        </w:rPr>
        <w:t xml:space="preserve"> </w:t>
      </w:r>
      <w:r w:rsidR="00740344" w:rsidRPr="003A172F">
        <w:rPr>
          <w:rFonts w:cs="Times New Roman"/>
          <w:sz w:val="28"/>
          <w:szCs w:val="28"/>
        </w:rPr>
        <w:t>objectives</w:t>
      </w:r>
      <w:r w:rsidRPr="003A172F">
        <w:rPr>
          <w:rFonts w:cs="Times New Roman"/>
          <w:sz w:val="28"/>
          <w:szCs w:val="28"/>
        </w:rPr>
        <w:t xml:space="preserve">. </w:t>
      </w:r>
    </w:p>
    <w:p w:rsidR="005A03D1" w:rsidRPr="003A172F" w:rsidRDefault="005A03D1" w:rsidP="00B16D53">
      <w:pPr>
        <w:rPr>
          <w:rFonts w:cs="Times New Roman"/>
          <w:b/>
          <w:sz w:val="28"/>
          <w:szCs w:val="28"/>
        </w:rPr>
      </w:pPr>
    </w:p>
    <w:p w:rsidR="00413564" w:rsidRPr="003A172F" w:rsidRDefault="00413564" w:rsidP="00413564">
      <w:pPr>
        <w:rPr>
          <w:rFonts w:cs="Times New Roman"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 xml:space="preserve">Implementation </w:t>
      </w:r>
    </w:p>
    <w:p w:rsidR="00A14AF8" w:rsidRPr="003A172F" w:rsidRDefault="00A14AF8" w:rsidP="00413564">
      <w:pPr>
        <w:rPr>
          <w:rFonts w:cs="Times New Roman"/>
          <w:b/>
          <w:sz w:val="28"/>
          <w:szCs w:val="28"/>
        </w:rPr>
      </w:pPr>
    </w:p>
    <w:p w:rsidR="00A14AF8" w:rsidRPr="003A172F" w:rsidRDefault="00A14AF8" w:rsidP="00413564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Based on this Strategic Vision</w:t>
      </w:r>
      <w:r w:rsidR="00FA10C7" w:rsidRPr="003A172F">
        <w:rPr>
          <w:rFonts w:cs="Times New Roman"/>
          <w:sz w:val="28"/>
          <w:szCs w:val="28"/>
        </w:rPr>
        <w:t>,</w:t>
      </w:r>
      <w:r w:rsidRPr="003A172F">
        <w:rPr>
          <w:rFonts w:cs="Times New Roman"/>
          <w:sz w:val="28"/>
          <w:szCs w:val="28"/>
        </w:rPr>
        <w:t xml:space="preserve"> the outlined goals and objectives, and the annual operating budget, the Board will develop a </w:t>
      </w:r>
      <w:r w:rsidR="00834145" w:rsidRPr="003A172F">
        <w:rPr>
          <w:rFonts w:cs="Times New Roman"/>
          <w:sz w:val="28"/>
          <w:szCs w:val="28"/>
        </w:rPr>
        <w:t>work plan</w:t>
      </w:r>
      <w:r w:rsidRPr="003A172F">
        <w:rPr>
          <w:rFonts w:cs="Times New Roman"/>
          <w:sz w:val="28"/>
          <w:szCs w:val="28"/>
        </w:rPr>
        <w:t xml:space="preserve"> for the next three to five years.</w:t>
      </w:r>
      <w:r w:rsidR="00BA065B" w:rsidRPr="003A172F">
        <w:rPr>
          <w:rFonts w:cs="Times New Roman"/>
          <w:sz w:val="28"/>
          <w:szCs w:val="28"/>
        </w:rPr>
        <w:t xml:space="preserve"> The first full operating year of the plan will be 2017. The yearly </w:t>
      </w:r>
      <w:r w:rsidR="00834145" w:rsidRPr="003A172F">
        <w:rPr>
          <w:rFonts w:cs="Times New Roman"/>
          <w:sz w:val="28"/>
          <w:szCs w:val="28"/>
        </w:rPr>
        <w:t>work plan</w:t>
      </w:r>
      <w:r w:rsidR="00BA065B" w:rsidRPr="003A172F">
        <w:rPr>
          <w:rFonts w:cs="Times New Roman"/>
          <w:sz w:val="28"/>
          <w:szCs w:val="28"/>
        </w:rPr>
        <w:t xml:space="preserve"> will be reviewed by the Board on an annual basis. A</w:t>
      </w:r>
      <w:r w:rsidRPr="003A172F">
        <w:rPr>
          <w:rFonts w:cs="Times New Roman"/>
          <w:sz w:val="28"/>
          <w:szCs w:val="28"/>
        </w:rPr>
        <w:t>t this stage in its development</w:t>
      </w:r>
      <w:r w:rsidR="00FA10C7" w:rsidRPr="003A172F">
        <w:rPr>
          <w:rFonts w:cs="Times New Roman"/>
          <w:sz w:val="28"/>
          <w:szCs w:val="28"/>
        </w:rPr>
        <w:t>,</w:t>
      </w:r>
      <w:r w:rsidR="00BA065B" w:rsidRPr="003A172F">
        <w:rPr>
          <w:rFonts w:cs="Times New Roman"/>
          <w:sz w:val="28"/>
          <w:szCs w:val="28"/>
        </w:rPr>
        <w:t xml:space="preserve"> ICOM-US is a volunteer organization</w:t>
      </w:r>
      <w:r w:rsidR="00AA7893" w:rsidRPr="003A172F">
        <w:rPr>
          <w:rFonts w:cs="Times New Roman"/>
          <w:sz w:val="28"/>
          <w:szCs w:val="28"/>
        </w:rPr>
        <w:t>,</w:t>
      </w:r>
      <w:r w:rsidR="00BA065B" w:rsidRPr="003A172F">
        <w:rPr>
          <w:rFonts w:cs="Times New Roman"/>
          <w:sz w:val="28"/>
          <w:szCs w:val="28"/>
        </w:rPr>
        <w:t xml:space="preserve"> and</w:t>
      </w:r>
      <w:r w:rsidRPr="003A172F">
        <w:rPr>
          <w:rFonts w:cs="Times New Roman"/>
          <w:sz w:val="28"/>
          <w:szCs w:val="28"/>
        </w:rPr>
        <w:t xml:space="preserve"> the Board will remain mindful of what can be realistically accomplished</w:t>
      </w:r>
      <w:r w:rsidR="00FA10C7" w:rsidRPr="003A172F">
        <w:rPr>
          <w:rFonts w:cs="Times New Roman"/>
          <w:sz w:val="28"/>
          <w:szCs w:val="28"/>
        </w:rPr>
        <w:t>, primarily by volunteers</w:t>
      </w:r>
      <w:r w:rsidRPr="003A172F">
        <w:rPr>
          <w:rFonts w:cs="Times New Roman"/>
          <w:sz w:val="28"/>
          <w:szCs w:val="28"/>
        </w:rPr>
        <w:t xml:space="preserve"> on an annual basis.  </w:t>
      </w:r>
      <w:r w:rsidR="00BA065B" w:rsidRPr="003A172F">
        <w:rPr>
          <w:rFonts w:cs="Times New Roman"/>
          <w:sz w:val="28"/>
          <w:szCs w:val="28"/>
        </w:rPr>
        <w:lastRenderedPageBreak/>
        <w:t>Pursuing additional resources will be important to the growth and sustainability of ICOM-US.</w:t>
      </w:r>
      <w:r w:rsidRPr="003A172F">
        <w:rPr>
          <w:rFonts w:cs="Times New Roman"/>
          <w:sz w:val="28"/>
          <w:szCs w:val="28"/>
        </w:rPr>
        <w:t xml:space="preserve">  </w:t>
      </w:r>
    </w:p>
    <w:p w:rsidR="00413564" w:rsidRPr="003A172F" w:rsidRDefault="00413564" w:rsidP="00B16D53">
      <w:pPr>
        <w:rPr>
          <w:rFonts w:cs="Times New Roman"/>
          <w:sz w:val="28"/>
          <w:szCs w:val="28"/>
        </w:rPr>
      </w:pPr>
    </w:p>
    <w:p w:rsidR="006F5E40" w:rsidRPr="003A172F" w:rsidRDefault="006F5E40" w:rsidP="00B16D53">
      <w:pPr>
        <w:rPr>
          <w:rFonts w:cs="Times New Roman"/>
          <w:sz w:val="28"/>
          <w:szCs w:val="28"/>
        </w:rPr>
      </w:pPr>
    </w:p>
    <w:p w:rsidR="007B7E54" w:rsidRPr="003A172F" w:rsidRDefault="007B7E54" w:rsidP="006F5E40">
      <w:pPr>
        <w:rPr>
          <w:rFonts w:cs="Times New Roman"/>
          <w:b/>
          <w:sz w:val="28"/>
          <w:szCs w:val="28"/>
        </w:rPr>
      </w:pPr>
      <w:r w:rsidRPr="003A172F">
        <w:rPr>
          <w:rFonts w:cs="Times New Roman"/>
          <w:b/>
          <w:sz w:val="28"/>
          <w:szCs w:val="28"/>
        </w:rPr>
        <w:t>Attachments:</w:t>
      </w:r>
    </w:p>
    <w:p w:rsidR="007B7E54" w:rsidRPr="003A172F" w:rsidRDefault="007B7E54" w:rsidP="006F5E40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-C</w:t>
      </w:r>
      <w:r w:rsidR="006F5E40" w:rsidRPr="003A172F">
        <w:rPr>
          <w:rFonts w:cs="Times New Roman"/>
          <w:sz w:val="28"/>
          <w:szCs w:val="28"/>
        </w:rPr>
        <w:t>ode of ethics</w:t>
      </w:r>
      <w:r w:rsidRPr="003A172F">
        <w:rPr>
          <w:rFonts w:cs="Times New Roman"/>
          <w:sz w:val="28"/>
          <w:szCs w:val="28"/>
        </w:rPr>
        <w:t>:</w:t>
      </w:r>
      <w:r w:rsidR="00455E7E" w:rsidRPr="003A172F">
        <w:rPr>
          <w:rFonts w:cs="Times New Roman"/>
          <w:sz w:val="28"/>
          <w:szCs w:val="28"/>
        </w:rPr>
        <w:t xml:space="preserve"> </w:t>
      </w:r>
      <w:hyperlink r:id="rId8" w:history="1">
        <w:r w:rsidR="00455E7E" w:rsidRPr="003A172F">
          <w:rPr>
            <w:rStyle w:val="Hyperlink"/>
            <w:rFonts w:cs="Times New Roman"/>
            <w:sz w:val="28"/>
            <w:szCs w:val="28"/>
          </w:rPr>
          <w:t>http://icom.museum/the-vision/code-of-ethics/</w:t>
        </w:r>
      </w:hyperlink>
    </w:p>
    <w:p w:rsidR="00455E7E" w:rsidRPr="003A172F" w:rsidRDefault="00455E7E" w:rsidP="006F5E40">
      <w:pPr>
        <w:rPr>
          <w:rFonts w:cs="Times New Roman"/>
          <w:sz w:val="28"/>
          <w:szCs w:val="28"/>
        </w:rPr>
      </w:pPr>
    </w:p>
    <w:p w:rsidR="006F5E40" w:rsidRPr="003A172F" w:rsidRDefault="006F5E40" w:rsidP="006F5E40">
      <w:pPr>
        <w:rPr>
          <w:rFonts w:cs="Times New Roman"/>
          <w:sz w:val="28"/>
          <w:szCs w:val="28"/>
        </w:rPr>
      </w:pPr>
      <w:r w:rsidRPr="003A172F">
        <w:rPr>
          <w:rFonts w:cs="Times New Roman"/>
          <w:sz w:val="28"/>
          <w:szCs w:val="28"/>
        </w:rPr>
        <w:t>-UNESCO</w:t>
      </w:r>
      <w:r w:rsidR="00455E7E" w:rsidRPr="003A172F">
        <w:rPr>
          <w:rFonts w:cs="Times New Roman"/>
          <w:sz w:val="28"/>
          <w:szCs w:val="28"/>
        </w:rPr>
        <w:t xml:space="preserve"> Recommendation</w:t>
      </w:r>
      <w:r w:rsidR="007B7E54" w:rsidRPr="003A172F">
        <w:rPr>
          <w:rFonts w:cs="Times New Roman"/>
          <w:sz w:val="28"/>
          <w:szCs w:val="28"/>
        </w:rPr>
        <w:t>:</w:t>
      </w:r>
      <w:r w:rsidR="00455E7E" w:rsidRPr="003A172F">
        <w:rPr>
          <w:rFonts w:cs="Times New Roman"/>
          <w:sz w:val="28"/>
          <w:szCs w:val="28"/>
        </w:rPr>
        <w:t xml:space="preserve"> </w:t>
      </w:r>
      <w:hyperlink r:id="rId9" w:history="1">
        <w:r w:rsidR="00455E7E" w:rsidRPr="003A172F">
          <w:rPr>
            <w:rStyle w:val="Hyperlink"/>
            <w:rFonts w:cs="Times New Roman"/>
            <w:sz w:val="28"/>
            <w:szCs w:val="28"/>
          </w:rPr>
          <w:t>http://www.unesco.org/new/en/culture/themes/museums/recommendation-on-the-protection-and-promotion-of-museums-and-collections/</w:t>
        </w:r>
      </w:hyperlink>
    </w:p>
    <w:p w:rsidR="00455E7E" w:rsidRPr="007B7E54" w:rsidRDefault="00455E7E" w:rsidP="006F5E40">
      <w:pPr>
        <w:rPr>
          <w:rFonts w:cs="Times New Roman"/>
          <w:sz w:val="32"/>
          <w:szCs w:val="32"/>
        </w:rPr>
      </w:pPr>
    </w:p>
    <w:p w:rsidR="006F5E40" w:rsidRPr="00FA10C7" w:rsidRDefault="006F5E40" w:rsidP="00B16D53">
      <w:pPr>
        <w:rPr>
          <w:rFonts w:cs="Times New Roman"/>
          <w:sz w:val="28"/>
          <w:szCs w:val="28"/>
        </w:rPr>
      </w:pPr>
    </w:p>
    <w:sectPr w:rsidR="006F5E40" w:rsidRPr="00FA10C7" w:rsidSect="00717F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9B" w:rsidRDefault="00BD629B" w:rsidP="00A47BC0">
      <w:r>
        <w:separator/>
      </w:r>
    </w:p>
  </w:endnote>
  <w:endnote w:type="continuationSeparator" w:id="0">
    <w:p w:rsidR="00BD629B" w:rsidRDefault="00BD629B" w:rsidP="00A4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84" w:rsidRDefault="00145584" w:rsidP="00F41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584" w:rsidRDefault="00145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84" w:rsidRDefault="00145584" w:rsidP="00F41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752">
      <w:rPr>
        <w:rStyle w:val="PageNumber"/>
        <w:noProof/>
      </w:rPr>
      <w:t>10</w:t>
    </w:r>
    <w:r>
      <w:rPr>
        <w:rStyle w:val="PageNumber"/>
      </w:rPr>
      <w:fldChar w:fldCharType="end"/>
    </w:r>
  </w:p>
  <w:p w:rsidR="00145584" w:rsidRDefault="00145584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84" w:rsidRDefault="0014558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9B" w:rsidRDefault="00BD629B" w:rsidP="00A47BC0">
      <w:r>
        <w:separator/>
      </w:r>
    </w:p>
  </w:footnote>
  <w:footnote w:type="continuationSeparator" w:id="0">
    <w:p w:rsidR="00BD629B" w:rsidRDefault="00BD629B" w:rsidP="00A4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84" w:rsidRDefault="00145584" w:rsidP="00A47B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584" w:rsidRDefault="00145584" w:rsidP="00A47B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84" w:rsidRDefault="00145584" w:rsidP="00A47B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FD8"/>
    <w:multiLevelType w:val="hybridMultilevel"/>
    <w:tmpl w:val="D580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10E0"/>
    <w:multiLevelType w:val="hybridMultilevel"/>
    <w:tmpl w:val="1B3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9E"/>
    <w:multiLevelType w:val="hybridMultilevel"/>
    <w:tmpl w:val="4A1213B2"/>
    <w:lvl w:ilvl="0" w:tplc="AF98F11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D2117"/>
    <w:multiLevelType w:val="hybridMultilevel"/>
    <w:tmpl w:val="24A8B508"/>
    <w:lvl w:ilvl="0" w:tplc="2520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389F"/>
    <w:multiLevelType w:val="hybridMultilevel"/>
    <w:tmpl w:val="EFFA0FB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409F49E7"/>
    <w:multiLevelType w:val="hybridMultilevel"/>
    <w:tmpl w:val="AC6C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50F7"/>
    <w:multiLevelType w:val="hybridMultilevel"/>
    <w:tmpl w:val="C21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10DE"/>
    <w:multiLevelType w:val="hybridMultilevel"/>
    <w:tmpl w:val="6D2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A6A"/>
    <w:multiLevelType w:val="hybridMultilevel"/>
    <w:tmpl w:val="DBEA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00776"/>
    <w:multiLevelType w:val="hybridMultilevel"/>
    <w:tmpl w:val="8772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E"/>
    <w:rsid w:val="00016F6F"/>
    <w:rsid w:val="0002010A"/>
    <w:rsid w:val="00026C3F"/>
    <w:rsid w:val="00031840"/>
    <w:rsid w:val="000361B0"/>
    <w:rsid w:val="00043F91"/>
    <w:rsid w:val="00046474"/>
    <w:rsid w:val="00071C71"/>
    <w:rsid w:val="0009118B"/>
    <w:rsid w:val="000B1063"/>
    <w:rsid w:val="000D45B2"/>
    <w:rsid w:val="001040BB"/>
    <w:rsid w:val="0010504B"/>
    <w:rsid w:val="001077FB"/>
    <w:rsid w:val="00122424"/>
    <w:rsid w:val="00142EFA"/>
    <w:rsid w:val="00145584"/>
    <w:rsid w:val="0017159A"/>
    <w:rsid w:val="00186D5B"/>
    <w:rsid w:val="001D7B8D"/>
    <w:rsid w:val="001E4D2D"/>
    <w:rsid w:val="00212E3F"/>
    <w:rsid w:val="0021390D"/>
    <w:rsid w:val="00226F65"/>
    <w:rsid w:val="002A2C3A"/>
    <w:rsid w:val="002D3174"/>
    <w:rsid w:val="00333510"/>
    <w:rsid w:val="00335863"/>
    <w:rsid w:val="003465FD"/>
    <w:rsid w:val="00360CCE"/>
    <w:rsid w:val="00374D12"/>
    <w:rsid w:val="003A172F"/>
    <w:rsid w:val="003B20E9"/>
    <w:rsid w:val="003D6062"/>
    <w:rsid w:val="003F0BC1"/>
    <w:rsid w:val="003F6B28"/>
    <w:rsid w:val="004013B4"/>
    <w:rsid w:val="004039EB"/>
    <w:rsid w:val="0041000E"/>
    <w:rsid w:val="00413564"/>
    <w:rsid w:val="00455E7E"/>
    <w:rsid w:val="00496A8D"/>
    <w:rsid w:val="004A009A"/>
    <w:rsid w:val="004A0F32"/>
    <w:rsid w:val="004B695C"/>
    <w:rsid w:val="004F63BB"/>
    <w:rsid w:val="004F6AC8"/>
    <w:rsid w:val="00537A0B"/>
    <w:rsid w:val="00545400"/>
    <w:rsid w:val="00553EAA"/>
    <w:rsid w:val="00565CCF"/>
    <w:rsid w:val="0058032B"/>
    <w:rsid w:val="005805B9"/>
    <w:rsid w:val="005870CE"/>
    <w:rsid w:val="005A03D1"/>
    <w:rsid w:val="005C0E5A"/>
    <w:rsid w:val="005D75F2"/>
    <w:rsid w:val="005F492F"/>
    <w:rsid w:val="00602752"/>
    <w:rsid w:val="0060281A"/>
    <w:rsid w:val="00615F3B"/>
    <w:rsid w:val="0062138C"/>
    <w:rsid w:val="00625C34"/>
    <w:rsid w:val="0064560C"/>
    <w:rsid w:val="006636F1"/>
    <w:rsid w:val="00664D27"/>
    <w:rsid w:val="0069454A"/>
    <w:rsid w:val="006A5903"/>
    <w:rsid w:val="006A6AF8"/>
    <w:rsid w:val="006B73DC"/>
    <w:rsid w:val="006B7CFA"/>
    <w:rsid w:val="006C4829"/>
    <w:rsid w:val="006E2F4A"/>
    <w:rsid w:val="006E440C"/>
    <w:rsid w:val="006F5E40"/>
    <w:rsid w:val="00717FE0"/>
    <w:rsid w:val="00730B6A"/>
    <w:rsid w:val="00740344"/>
    <w:rsid w:val="007507CB"/>
    <w:rsid w:val="007642A2"/>
    <w:rsid w:val="007B7A85"/>
    <w:rsid w:val="007B7E54"/>
    <w:rsid w:val="007C2632"/>
    <w:rsid w:val="007E078A"/>
    <w:rsid w:val="007E4646"/>
    <w:rsid w:val="007E6CBC"/>
    <w:rsid w:val="008268A7"/>
    <w:rsid w:val="00834145"/>
    <w:rsid w:val="00837A09"/>
    <w:rsid w:val="008577ED"/>
    <w:rsid w:val="0090290B"/>
    <w:rsid w:val="009350DB"/>
    <w:rsid w:val="00935FC0"/>
    <w:rsid w:val="00945A20"/>
    <w:rsid w:val="009700CF"/>
    <w:rsid w:val="009712A9"/>
    <w:rsid w:val="00984E5B"/>
    <w:rsid w:val="009861D2"/>
    <w:rsid w:val="009A5A1E"/>
    <w:rsid w:val="009B5924"/>
    <w:rsid w:val="009F5BE2"/>
    <w:rsid w:val="00A14AF8"/>
    <w:rsid w:val="00A3603E"/>
    <w:rsid w:val="00A464AD"/>
    <w:rsid w:val="00A47BC0"/>
    <w:rsid w:val="00A561E2"/>
    <w:rsid w:val="00A9363F"/>
    <w:rsid w:val="00AA7893"/>
    <w:rsid w:val="00AD546D"/>
    <w:rsid w:val="00AD66CA"/>
    <w:rsid w:val="00B122FE"/>
    <w:rsid w:val="00B16D53"/>
    <w:rsid w:val="00B54B02"/>
    <w:rsid w:val="00B6228A"/>
    <w:rsid w:val="00B625BD"/>
    <w:rsid w:val="00BA0508"/>
    <w:rsid w:val="00BA065B"/>
    <w:rsid w:val="00BA4476"/>
    <w:rsid w:val="00BA5353"/>
    <w:rsid w:val="00BB04BF"/>
    <w:rsid w:val="00BD629B"/>
    <w:rsid w:val="00BE14B1"/>
    <w:rsid w:val="00BE42DD"/>
    <w:rsid w:val="00BF5665"/>
    <w:rsid w:val="00BF5897"/>
    <w:rsid w:val="00C1250D"/>
    <w:rsid w:val="00C26141"/>
    <w:rsid w:val="00C26F14"/>
    <w:rsid w:val="00C35C9B"/>
    <w:rsid w:val="00C46283"/>
    <w:rsid w:val="00C51B3C"/>
    <w:rsid w:val="00C54A3C"/>
    <w:rsid w:val="00CA0488"/>
    <w:rsid w:val="00CA6645"/>
    <w:rsid w:val="00CB0AF9"/>
    <w:rsid w:val="00CF2CFB"/>
    <w:rsid w:val="00D05E79"/>
    <w:rsid w:val="00D118C3"/>
    <w:rsid w:val="00D31966"/>
    <w:rsid w:val="00D329AD"/>
    <w:rsid w:val="00D446A7"/>
    <w:rsid w:val="00D52050"/>
    <w:rsid w:val="00D608BE"/>
    <w:rsid w:val="00D63A21"/>
    <w:rsid w:val="00D65C51"/>
    <w:rsid w:val="00D76A2E"/>
    <w:rsid w:val="00DB7B6D"/>
    <w:rsid w:val="00DD30D6"/>
    <w:rsid w:val="00DD3C68"/>
    <w:rsid w:val="00DD5137"/>
    <w:rsid w:val="00E146FC"/>
    <w:rsid w:val="00E309DF"/>
    <w:rsid w:val="00E31AD1"/>
    <w:rsid w:val="00E50495"/>
    <w:rsid w:val="00E6667C"/>
    <w:rsid w:val="00E6700D"/>
    <w:rsid w:val="00EB4BFD"/>
    <w:rsid w:val="00F14849"/>
    <w:rsid w:val="00F14D36"/>
    <w:rsid w:val="00F17BC8"/>
    <w:rsid w:val="00F2283F"/>
    <w:rsid w:val="00F41DBD"/>
    <w:rsid w:val="00F451E6"/>
    <w:rsid w:val="00F460A3"/>
    <w:rsid w:val="00F60E11"/>
    <w:rsid w:val="00F7531F"/>
    <w:rsid w:val="00F90055"/>
    <w:rsid w:val="00FA10C7"/>
    <w:rsid w:val="00FE2F65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E0EA3"/>
  <w14:defaultImageDpi w14:val="300"/>
  <w15:docId w15:val="{B721DAA9-A6E4-40D6-8506-85131B06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C0"/>
  </w:style>
  <w:style w:type="paragraph" w:styleId="Footer">
    <w:name w:val="footer"/>
    <w:basedOn w:val="Normal"/>
    <w:link w:val="FooterChar"/>
    <w:uiPriority w:val="99"/>
    <w:unhideWhenUsed/>
    <w:rsid w:val="00A4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C0"/>
  </w:style>
  <w:style w:type="character" w:styleId="PageNumber">
    <w:name w:val="page number"/>
    <w:basedOn w:val="DefaultParagraphFont"/>
    <w:uiPriority w:val="99"/>
    <w:semiHidden/>
    <w:unhideWhenUsed/>
    <w:rsid w:val="00A47BC0"/>
  </w:style>
  <w:style w:type="paragraph" w:styleId="TOC1">
    <w:name w:val="toc 1"/>
    <w:basedOn w:val="Normal"/>
    <w:next w:val="Normal"/>
    <w:autoRedefine/>
    <w:uiPriority w:val="39"/>
    <w:unhideWhenUsed/>
    <w:rsid w:val="00717FE0"/>
  </w:style>
  <w:style w:type="paragraph" w:styleId="TOC2">
    <w:name w:val="toc 2"/>
    <w:basedOn w:val="Normal"/>
    <w:next w:val="Normal"/>
    <w:autoRedefine/>
    <w:uiPriority w:val="39"/>
    <w:unhideWhenUsed/>
    <w:rsid w:val="00717FE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7FE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17FE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17FE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17FE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17FE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17FE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17FE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6141"/>
  </w:style>
  <w:style w:type="character" w:styleId="CommentReference">
    <w:name w:val="annotation reference"/>
    <w:basedOn w:val="DefaultParagraphFont"/>
    <w:uiPriority w:val="99"/>
    <w:semiHidden/>
    <w:unhideWhenUsed/>
    <w:rsid w:val="001455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5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5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5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5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5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.museum/the-vision/code-of-ethic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sco.org/new/en/culture/themes/museums/recommendation-on-the-protection-and-promotion-of-museums-and-collections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8CB93-0874-4A6D-A4AF-1EB080F1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Molly Shevlin</cp:lastModifiedBy>
  <cp:revision>2</cp:revision>
  <cp:lastPrinted>2016-04-27T19:35:00Z</cp:lastPrinted>
  <dcterms:created xsi:type="dcterms:W3CDTF">2016-05-25T20:50:00Z</dcterms:created>
  <dcterms:modified xsi:type="dcterms:W3CDTF">2016-05-25T20:50:00Z</dcterms:modified>
</cp:coreProperties>
</file>